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D4AC7" w:rsidRPr="006D4AC7" w:rsidRDefault="006D4AC7" w:rsidP="006D4AC7">
      <w:pPr>
        <w:spacing w:after="300"/>
        <w:rPr>
          <w:rFonts w:ascii="Times New Roman" w:eastAsia="Times New Roman" w:hAnsi="Times New Roman" w:cs="Times New Roman"/>
        </w:rPr>
      </w:pPr>
      <w:r w:rsidRPr="006D4AC7">
        <w:rPr>
          <w:rFonts w:ascii="Arial" w:eastAsia="Times New Roman" w:hAnsi="Arial" w:cs="Arial"/>
          <w:b/>
          <w:bCs/>
          <w:color w:val="000000"/>
        </w:rPr>
        <w:t>Asking a Question:</w:t>
      </w:r>
      <w:r w:rsidR="00C54342">
        <w:rPr>
          <w:rFonts w:ascii="Arial" w:eastAsia="Times New Roman" w:hAnsi="Arial" w:cs="Arial"/>
          <w:b/>
          <w:bCs/>
          <w:color w:val="000000"/>
        </w:rPr>
        <w:t xml:space="preserve"> </w:t>
      </w:r>
      <w:r w:rsidR="00C54342" w:rsidRPr="00C54342">
        <w:rPr>
          <w:rFonts w:ascii="Arial" w:eastAsia="Times New Roman" w:hAnsi="Arial" w:cs="Arial"/>
          <w:b/>
          <w:bCs/>
          <w:color w:val="000000"/>
          <w:highlight w:val="yellow"/>
        </w:rPr>
        <w:t>What strategies have been done in the inpatient setting to reduce medication errors among nurses in the last ten years?</w:t>
      </w:r>
    </w:p>
    <w:p w:rsidR="006D4AC7" w:rsidRPr="006D4AC7" w:rsidRDefault="006D4AC7" w:rsidP="006D4AC7">
      <w:pPr>
        <w:spacing w:after="300"/>
        <w:rPr>
          <w:rFonts w:ascii="Times New Roman" w:eastAsia="Times New Roman" w:hAnsi="Times New Roman" w:cs="Times New Roman"/>
        </w:rPr>
      </w:pPr>
      <w:bookmarkStart w:id="0" w:name="_GoBack"/>
      <w:bookmarkEnd w:id="0"/>
      <w:r w:rsidRPr="006D4AC7">
        <w:rPr>
          <w:rFonts w:ascii="Arial" w:eastAsia="Times New Roman" w:hAnsi="Arial" w:cs="Arial"/>
          <w:b/>
          <w:bCs/>
          <w:color w:val="000000"/>
        </w:rPr>
        <w:t>Based on the nursing intervention selected from the generated class list,</w:t>
      </w:r>
    </w:p>
    <w:p w:rsidR="006D4AC7" w:rsidRPr="006D4AC7" w:rsidRDefault="006D4AC7" w:rsidP="006D4AC7">
      <w:pPr>
        <w:spacing w:after="300"/>
        <w:rPr>
          <w:rFonts w:ascii="Times New Roman" w:eastAsia="Times New Roman" w:hAnsi="Times New Roman" w:cs="Times New Roman"/>
          <w:u w:val="single"/>
        </w:rPr>
      </w:pPr>
      <w:r w:rsidRPr="006D4AC7">
        <w:rPr>
          <w:rFonts w:ascii="Arial" w:eastAsia="Times New Roman" w:hAnsi="Arial" w:cs="Arial"/>
          <w:b/>
          <w:bCs/>
          <w:color w:val="000000"/>
        </w:rPr>
        <w:t xml:space="preserve">develop a short problem statement and </w:t>
      </w:r>
      <w:r w:rsidRPr="006D4AC7">
        <w:rPr>
          <w:rFonts w:ascii="Arial" w:eastAsia="Times New Roman" w:hAnsi="Arial" w:cs="Arial"/>
          <w:b/>
          <w:bCs/>
          <w:color w:val="000000"/>
          <w:u w:val="single"/>
        </w:rPr>
        <w:t>state why the intervention is</w:t>
      </w:r>
    </w:p>
    <w:p w:rsidR="006D4AC7" w:rsidRPr="006D4AC7" w:rsidRDefault="006D4AC7" w:rsidP="006D4AC7">
      <w:pPr>
        <w:spacing w:after="300"/>
        <w:rPr>
          <w:rFonts w:ascii="Times New Roman" w:eastAsia="Times New Roman" w:hAnsi="Times New Roman" w:cs="Times New Roman"/>
        </w:rPr>
      </w:pPr>
      <w:r w:rsidRPr="006D4AC7">
        <w:rPr>
          <w:rFonts w:ascii="Arial" w:eastAsia="Times New Roman" w:hAnsi="Arial" w:cs="Arial"/>
          <w:b/>
          <w:bCs/>
          <w:color w:val="000000"/>
          <w:u w:val="single"/>
        </w:rPr>
        <w:t>important to nursing practice and patient care.</w:t>
      </w:r>
      <w:r w:rsidRPr="006D4AC7">
        <w:rPr>
          <w:rFonts w:ascii="Arial" w:eastAsia="Times New Roman" w:hAnsi="Arial" w:cs="Arial"/>
          <w:b/>
          <w:bCs/>
          <w:color w:val="000000"/>
        </w:rPr>
        <w:t xml:space="preserve"> Include your formal PICOT</w:t>
      </w:r>
    </w:p>
    <w:p w:rsidR="006D4AC7" w:rsidRPr="006D4AC7" w:rsidRDefault="006D4AC7" w:rsidP="006D4AC7">
      <w:pPr>
        <w:spacing w:after="300"/>
        <w:rPr>
          <w:rFonts w:ascii="Times New Roman" w:eastAsia="Times New Roman" w:hAnsi="Times New Roman" w:cs="Times New Roman"/>
        </w:rPr>
      </w:pPr>
      <w:r w:rsidRPr="006D4AC7">
        <w:rPr>
          <w:rFonts w:ascii="Arial" w:eastAsia="Times New Roman" w:hAnsi="Arial" w:cs="Arial"/>
          <w:b/>
          <w:bCs/>
          <w:color w:val="000000"/>
        </w:rPr>
        <w:t>question.</w:t>
      </w:r>
    </w:p>
    <w:p w:rsidR="006D4AC7" w:rsidRPr="006D4AC7" w:rsidRDefault="006D4AC7" w:rsidP="006D4AC7">
      <w:pPr>
        <w:spacing w:after="300"/>
        <w:rPr>
          <w:rFonts w:ascii="Times New Roman" w:eastAsia="Times New Roman" w:hAnsi="Times New Roman" w:cs="Times New Roman"/>
        </w:rPr>
      </w:pPr>
      <w:r w:rsidRPr="006D4AC7">
        <w:rPr>
          <w:rFonts w:ascii="Arial" w:eastAsia="Times New Roman" w:hAnsi="Arial" w:cs="Arial"/>
          <w:b/>
          <w:bCs/>
          <w:color w:val="000000"/>
        </w:rPr>
        <w:t xml:space="preserve">Questions to consider: </w:t>
      </w:r>
      <w:r w:rsidRPr="006D4AC7">
        <w:rPr>
          <w:rFonts w:ascii="Arial" w:eastAsia="Times New Roman" w:hAnsi="Arial" w:cs="Arial"/>
          <w:b/>
          <w:bCs/>
          <w:color w:val="000000"/>
          <w:u w:val="single"/>
        </w:rPr>
        <w:t>What is the history of this topic?</w:t>
      </w:r>
      <w:r w:rsidRPr="006D4AC7">
        <w:rPr>
          <w:rFonts w:ascii="Arial" w:eastAsia="Times New Roman" w:hAnsi="Arial" w:cs="Arial"/>
          <w:b/>
          <w:bCs/>
          <w:color w:val="000000"/>
        </w:rPr>
        <w:t xml:space="preserve"> Has it ever been</w:t>
      </w:r>
    </w:p>
    <w:p w:rsidR="006D4AC7" w:rsidRPr="006D4AC7" w:rsidRDefault="006D4AC7" w:rsidP="006D4AC7">
      <w:pPr>
        <w:spacing w:after="300"/>
        <w:rPr>
          <w:rFonts w:ascii="Times New Roman" w:eastAsia="Times New Roman" w:hAnsi="Times New Roman" w:cs="Times New Roman"/>
        </w:rPr>
      </w:pPr>
      <w:r w:rsidRPr="006D4AC7">
        <w:rPr>
          <w:rFonts w:ascii="Arial" w:eastAsia="Times New Roman" w:hAnsi="Arial" w:cs="Arial"/>
          <w:b/>
          <w:bCs/>
          <w:color w:val="000000"/>
        </w:rPr>
        <w:t>contested? Why is this important to nursing? Why should nurses, the public,</w:t>
      </w:r>
    </w:p>
    <w:p w:rsidR="006D4AC7" w:rsidRPr="006D4AC7" w:rsidRDefault="006D4AC7" w:rsidP="006D4AC7">
      <w:pPr>
        <w:spacing w:after="300"/>
        <w:rPr>
          <w:rFonts w:ascii="Times New Roman" w:eastAsia="Times New Roman" w:hAnsi="Times New Roman" w:cs="Times New Roman"/>
        </w:rPr>
      </w:pPr>
      <w:r w:rsidRPr="006D4AC7">
        <w:rPr>
          <w:rFonts w:ascii="Arial" w:eastAsia="Times New Roman" w:hAnsi="Arial" w:cs="Arial"/>
          <w:b/>
          <w:bCs/>
          <w:color w:val="000000"/>
        </w:rPr>
        <w:t>patients, communities, administration, agencies care? How could this</w:t>
      </w:r>
    </w:p>
    <w:p w:rsidR="006D4AC7" w:rsidRPr="006D4AC7" w:rsidRDefault="006D4AC7" w:rsidP="006D4AC7">
      <w:pPr>
        <w:spacing w:after="300"/>
        <w:rPr>
          <w:rFonts w:ascii="Times New Roman" w:eastAsia="Times New Roman" w:hAnsi="Times New Roman" w:cs="Times New Roman"/>
        </w:rPr>
      </w:pPr>
      <w:r w:rsidRPr="006D4AC7">
        <w:rPr>
          <w:rFonts w:ascii="Arial" w:eastAsia="Times New Roman" w:hAnsi="Arial" w:cs="Arial"/>
          <w:b/>
          <w:bCs/>
          <w:color w:val="000000"/>
        </w:rPr>
        <w:t>question impact future nursing care or policy? Who are the key stakeholders?</w:t>
      </w:r>
    </w:p>
    <w:p w:rsidR="006D4AC7" w:rsidRDefault="006D4AC7" w:rsidP="006D4AC7">
      <w:pPr>
        <w:spacing w:after="300"/>
        <w:rPr>
          <w:rFonts w:ascii="Arial" w:eastAsia="Times New Roman" w:hAnsi="Arial" w:cs="Arial"/>
          <w:b/>
          <w:bCs/>
          <w:color w:val="000000"/>
        </w:rPr>
      </w:pPr>
      <w:r w:rsidRPr="006D4AC7">
        <w:rPr>
          <w:rFonts w:ascii="Arial" w:eastAsia="Times New Roman" w:hAnsi="Arial" w:cs="Arial"/>
          <w:b/>
          <w:bCs/>
          <w:color w:val="000000"/>
        </w:rPr>
        <w:t>Who benefits most from this change?</w:t>
      </w:r>
    </w:p>
    <w:p w:rsidR="00D0219B" w:rsidRDefault="00D0219B" w:rsidP="006D4AC7">
      <w:pPr>
        <w:spacing w:after="300"/>
        <w:rPr>
          <w:rFonts w:ascii="Arial" w:eastAsia="Times New Roman" w:hAnsi="Arial" w:cs="Arial"/>
          <w:b/>
          <w:bCs/>
          <w:color w:val="000000"/>
        </w:rPr>
      </w:pPr>
    </w:p>
    <w:p w:rsidR="00D0219B" w:rsidRDefault="00D0219B" w:rsidP="006D4AC7">
      <w:pPr>
        <w:spacing w:after="300"/>
        <w:rPr>
          <w:rFonts w:ascii="Arial" w:eastAsia="Times New Roman" w:hAnsi="Arial" w:cs="Arial"/>
          <w:b/>
          <w:bCs/>
          <w:color w:val="000000"/>
        </w:rPr>
      </w:pPr>
    </w:p>
    <w:p w:rsidR="00D0219B" w:rsidRDefault="00D0219B" w:rsidP="006D4AC7">
      <w:pPr>
        <w:spacing w:after="300"/>
        <w:rPr>
          <w:rFonts w:ascii="Arial" w:eastAsia="Times New Roman" w:hAnsi="Arial" w:cs="Arial"/>
          <w:b/>
          <w:bCs/>
          <w:color w:val="000000"/>
        </w:rPr>
      </w:pPr>
    </w:p>
    <w:p w:rsidR="00D0219B" w:rsidRDefault="00D0219B" w:rsidP="006D4AC7">
      <w:pPr>
        <w:spacing w:after="300"/>
        <w:rPr>
          <w:rFonts w:ascii="Arial" w:eastAsia="Times New Roman" w:hAnsi="Arial" w:cs="Arial"/>
          <w:b/>
          <w:bCs/>
          <w:color w:val="000000"/>
        </w:rPr>
      </w:pPr>
    </w:p>
    <w:p w:rsidR="00D0219B" w:rsidRDefault="00D0219B" w:rsidP="006D4AC7">
      <w:pPr>
        <w:spacing w:after="300"/>
        <w:rPr>
          <w:rFonts w:ascii="Arial" w:eastAsia="Times New Roman" w:hAnsi="Arial" w:cs="Arial"/>
          <w:b/>
          <w:bCs/>
          <w:color w:val="000000"/>
        </w:rPr>
      </w:pPr>
    </w:p>
    <w:p w:rsidR="00D0219B" w:rsidRDefault="00D0219B" w:rsidP="006D4AC7">
      <w:pPr>
        <w:spacing w:after="300"/>
        <w:rPr>
          <w:rFonts w:ascii="Arial" w:eastAsia="Times New Roman" w:hAnsi="Arial" w:cs="Arial"/>
          <w:b/>
          <w:bCs/>
          <w:color w:val="000000"/>
        </w:rPr>
      </w:pPr>
    </w:p>
    <w:p w:rsidR="00D0219B" w:rsidRDefault="00D0219B" w:rsidP="006D4AC7">
      <w:pPr>
        <w:spacing w:after="300"/>
        <w:rPr>
          <w:rFonts w:ascii="Arial" w:eastAsia="Times New Roman" w:hAnsi="Arial" w:cs="Arial"/>
          <w:b/>
          <w:bCs/>
          <w:color w:val="000000"/>
        </w:rPr>
      </w:pPr>
    </w:p>
    <w:p w:rsidR="00D0219B" w:rsidRDefault="00D0219B" w:rsidP="006D4AC7">
      <w:pPr>
        <w:spacing w:after="300"/>
        <w:rPr>
          <w:rFonts w:ascii="Arial" w:eastAsia="Times New Roman" w:hAnsi="Arial" w:cs="Arial"/>
          <w:b/>
          <w:bCs/>
          <w:color w:val="000000"/>
        </w:rPr>
      </w:pPr>
    </w:p>
    <w:p w:rsidR="00D0219B" w:rsidRDefault="00D0219B" w:rsidP="006D4AC7">
      <w:pPr>
        <w:spacing w:after="300"/>
        <w:rPr>
          <w:rFonts w:ascii="Arial" w:eastAsia="Times New Roman" w:hAnsi="Arial" w:cs="Arial"/>
          <w:b/>
          <w:bCs/>
          <w:color w:val="000000"/>
        </w:rPr>
      </w:pPr>
    </w:p>
    <w:p w:rsidR="00D0219B" w:rsidRDefault="00D0219B" w:rsidP="006D4AC7">
      <w:pPr>
        <w:spacing w:after="300"/>
        <w:rPr>
          <w:rFonts w:ascii="Arial" w:eastAsia="Times New Roman" w:hAnsi="Arial" w:cs="Arial"/>
          <w:b/>
          <w:bCs/>
          <w:color w:val="000000"/>
        </w:rPr>
      </w:pPr>
    </w:p>
    <w:p w:rsidR="00D0219B" w:rsidRDefault="00D0219B" w:rsidP="006D4AC7">
      <w:pPr>
        <w:spacing w:after="300"/>
        <w:rPr>
          <w:rFonts w:ascii="Arial" w:eastAsia="Times New Roman" w:hAnsi="Arial" w:cs="Arial"/>
          <w:b/>
          <w:bCs/>
          <w:color w:val="000000"/>
        </w:rPr>
      </w:pPr>
    </w:p>
    <w:p w:rsidR="00D0219B" w:rsidRDefault="00D0219B" w:rsidP="006D4AC7">
      <w:pPr>
        <w:spacing w:after="300"/>
        <w:rPr>
          <w:rFonts w:ascii="Arial" w:eastAsia="Times New Roman" w:hAnsi="Arial" w:cs="Arial"/>
          <w:b/>
          <w:bCs/>
          <w:color w:val="000000"/>
        </w:rPr>
      </w:pPr>
    </w:p>
    <w:p w:rsidR="006D4AC7" w:rsidRPr="006D4AC7" w:rsidRDefault="006D4AC7" w:rsidP="006D4AC7">
      <w:pPr>
        <w:numPr>
          <w:ilvl w:val="0"/>
          <w:numId w:val="1"/>
        </w:numPr>
        <w:textAlignment w:val="baseline"/>
        <w:rPr>
          <w:rFonts w:ascii="Old Standard TT" w:eastAsia="Times New Roman" w:hAnsi="Old Standard TT" w:cs="Times New Roman"/>
          <w:color w:val="000000"/>
          <w:sz w:val="36"/>
          <w:szCs w:val="36"/>
        </w:rPr>
      </w:pPr>
      <w:r>
        <w:rPr>
          <w:rFonts w:ascii="Arial" w:eastAsia="Times New Roman" w:hAnsi="Arial" w:cs="Arial"/>
          <w:bCs/>
          <w:color w:val="000000"/>
        </w:rPr>
        <w:lastRenderedPageBreak/>
        <w:tab/>
        <w:t xml:space="preserve">As a group we developed the picot question: </w:t>
      </w:r>
      <w:r w:rsidRPr="006D4AC7">
        <w:rPr>
          <w:rFonts w:ascii="Old Standard TT" w:eastAsia="Times New Roman" w:hAnsi="Old Standard TT" w:cs="Times New Roman"/>
          <w:color w:val="000000"/>
          <w:sz w:val="36"/>
          <w:szCs w:val="36"/>
        </w:rPr>
        <w:t>What strategies have been done in the inpatient setting to reduce medication errors among nurses in the last ten years?</w:t>
      </w:r>
      <w:r w:rsidR="00BA1CD7">
        <w:rPr>
          <w:rFonts w:ascii="Old Standard TT" w:eastAsia="Times New Roman" w:hAnsi="Old Standard TT" w:cs="Times New Roman"/>
          <w:color w:val="000000"/>
          <w:sz w:val="36"/>
          <w:szCs w:val="36"/>
        </w:rPr>
        <w:t xml:space="preserve"> By understanding this </w:t>
      </w:r>
      <w:proofErr w:type="gramStart"/>
      <w:r w:rsidR="00BA1CD7">
        <w:rPr>
          <w:rFonts w:ascii="Old Standard TT" w:eastAsia="Times New Roman" w:hAnsi="Old Standard TT" w:cs="Times New Roman"/>
          <w:color w:val="000000"/>
          <w:sz w:val="36"/>
          <w:szCs w:val="36"/>
        </w:rPr>
        <w:t>question</w:t>
      </w:r>
      <w:proofErr w:type="gramEnd"/>
      <w:r w:rsidR="00BA1CD7">
        <w:rPr>
          <w:rFonts w:ascii="Old Standard TT" w:eastAsia="Times New Roman" w:hAnsi="Old Standard TT" w:cs="Times New Roman"/>
          <w:color w:val="000000"/>
          <w:sz w:val="36"/>
          <w:szCs w:val="36"/>
        </w:rPr>
        <w:t xml:space="preserve"> we can come to an understanding of its importance of its intervention it to nursing practice and patient care</w:t>
      </w:r>
    </w:p>
    <w:p w:rsidR="006D4AC7" w:rsidRPr="006D4AC7" w:rsidRDefault="006D4AC7" w:rsidP="006D4AC7">
      <w:pPr>
        <w:spacing w:after="300"/>
        <w:rPr>
          <w:rFonts w:ascii="Arial" w:eastAsia="Times New Roman" w:hAnsi="Arial" w:cs="Arial"/>
          <w:bCs/>
          <w:color w:val="000000"/>
        </w:rPr>
      </w:pPr>
    </w:p>
    <w:p w:rsidR="006D4AC7" w:rsidRPr="006D4AC7" w:rsidRDefault="006D4AC7" w:rsidP="006D4AC7">
      <w:pPr>
        <w:numPr>
          <w:ilvl w:val="0"/>
          <w:numId w:val="1"/>
        </w:numPr>
        <w:textAlignment w:val="baseline"/>
        <w:rPr>
          <w:rFonts w:ascii="Old Standard TT" w:eastAsia="Times New Roman" w:hAnsi="Old Standard TT" w:cs="Times New Roman"/>
          <w:color w:val="000000"/>
          <w:sz w:val="36"/>
          <w:szCs w:val="36"/>
        </w:rPr>
      </w:pPr>
      <w:r w:rsidRPr="006D4AC7">
        <w:rPr>
          <w:rFonts w:ascii="Old Standard TT" w:eastAsia="Times New Roman" w:hAnsi="Old Standard TT" w:cs="Times New Roman"/>
          <w:color w:val="000000"/>
          <w:sz w:val="36"/>
          <w:szCs w:val="36"/>
        </w:rPr>
        <w:t>What strategies have been done in the inpatient setting to reduce medication errors among nurses in the last ten years?</w:t>
      </w:r>
    </w:p>
    <w:p w:rsidR="006D4AC7" w:rsidRPr="006D4AC7" w:rsidRDefault="006D4AC7" w:rsidP="006D4AC7">
      <w:pPr>
        <w:rPr>
          <w:rFonts w:ascii="Times New Roman" w:eastAsia="Times New Roman" w:hAnsi="Times New Roman" w:cs="Times New Roman"/>
        </w:rPr>
      </w:pPr>
    </w:p>
    <w:p w:rsidR="006D4AC7" w:rsidRPr="006D4AC7" w:rsidRDefault="006D4AC7" w:rsidP="006D4AC7">
      <w:pPr>
        <w:spacing w:after="300"/>
        <w:rPr>
          <w:rFonts w:ascii="Times New Roman" w:eastAsia="Times New Roman" w:hAnsi="Times New Roman" w:cs="Times New Roman"/>
        </w:rPr>
      </w:pPr>
    </w:p>
    <w:p w:rsidR="006D4AC7" w:rsidRPr="006D4AC7" w:rsidRDefault="006D4AC7" w:rsidP="006D4AC7">
      <w:pPr>
        <w:rPr>
          <w:rFonts w:ascii="Times New Roman" w:eastAsia="Times New Roman" w:hAnsi="Times New Roman" w:cs="Times New Roman"/>
        </w:rPr>
      </w:pPr>
    </w:p>
    <w:p w:rsidR="006D4AC7" w:rsidRPr="006D4AC7" w:rsidRDefault="006D4AC7" w:rsidP="006D4AC7">
      <w:pPr>
        <w:rPr>
          <w:rFonts w:ascii="Times New Roman" w:eastAsia="Times New Roman" w:hAnsi="Times New Roman" w:cs="Times New Roman"/>
        </w:rPr>
      </w:pPr>
      <w:r w:rsidRPr="006D4AC7">
        <w:rPr>
          <w:rFonts w:ascii="Arial" w:eastAsia="Times New Roman" w:hAnsi="Arial" w:cs="Arial"/>
          <w:b/>
          <w:bCs/>
          <w:color w:val="000000"/>
          <w:sz w:val="22"/>
          <w:szCs w:val="22"/>
          <w:u w:val="single"/>
        </w:rPr>
        <w:t xml:space="preserve">Asking a Question: Darren </w:t>
      </w:r>
    </w:p>
    <w:p w:rsidR="006D4AC7" w:rsidRPr="006D4AC7" w:rsidRDefault="006D4AC7" w:rsidP="006D4AC7">
      <w:pPr>
        <w:spacing w:after="240"/>
        <w:rPr>
          <w:rFonts w:ascii="Times New Roman" w:eastAsia="Times New Roman" w:hAnsi="Times New Roman" w:cs="Times New Roman"/>
        </w:rPr>
      </w:pPr>
      <w:r w:rsidRPr="006D4AC7">
        <w:rPr>
          <w:rFonts w:ascii="Times New Roman" w:eastAsia="Times New Roman" w:hAnsi="Times New Roman" w:cs="Times New Roman"/>
        </w:rPr>
        <w:br/>
      </w:r>
    </w:p>
    <w:p w:rsidR="006D4AC7" w:rsidRPr="006D4AC7" w:rsidRDefault="006D4AC7" w:rsidP="006D4AC7">
      <w:pPr>
        <w:rPr>
          <w:rFonts w:ascii="Times New Roman" w:eastAsia="Times New Roman" w:hAnsi="Times New Roman" w:cs="Times New Roman"/>
        </w:rPr>
      </w:pPr>
      <w:r w:rsidRPr="006D4AC7">
        <w:rPr>
          <w:rFonts w:ascii="Arial" w:eastAsia="Times New Roman" w:hAnsi="Arial" w:cs="Arial"/>
          <w:b/>
          <w:bCs/>
          <w:color w:val="000000"/>
        </w:rPr>
        <w:t>Acquiring Evidence:</w:t>
      </w:r>
    </w:p>
    <w:p w:rsidR="006D4AC7" w:rsidRPr="006D4AC7" w:rsidRDefault="006D4AC7" w:rsidP="006D4AC7">
      <w:pPr>
        <w:rPr>
          <w:rFonts w:ascii="Times New Roman" w:eastAsia="Times New Roman" w:hAnsi="Times New Roman" w:cs="Times New Roman"/>
        </w:rPr>
      </w:pPr>
      <w:r w:rsidRPr="006D4AC7">
        <w:rPr>
          <w:rFonts w:ascii="Arial" w:eastAsia="Times New Roman" w:hAnsi="Arial" w:cs="Arial"/>
          <w:b/>
          <w:bCs/>
          <w:color w:val="000000"/>
        </w:rPr>
        <w:t>Describe your group’s search strategy.</w:t>
      </w:r>
    </w:p>
    <w:p w:rsidR="006D4AC7" w:rsidRPr="006D4AC7" w:rsidRDefault="006D4AC7" w:rsidP="006D4AC7">
      <w:pPr>
        <w:rPr>
          <w:rFonts w:ascii="Times New Roman" w:eastAsia="Times New Roman" w:hAnsi="Times New Roman" w:cs="Times New Roman"/>
        </w:rPr>
      </w:pPr>
      <w:r w:rsidRPr="006D4AC7">
        <w:rPr>
          <w:rFonts w:ascii="Arial" w:eastAsia="Times New Roman" w:hAnsi="Arial" w:cs="Arial"/>
          <w:b/>
          <w:bCs/>
          <w:color w:val="000000"/>
        </w:rPr>
        <w:t>Questions to consider: How did your search start? What worked? What did</w:t>
      </w:r>
    </w:p>
    <w:p w:rsidR="006D4AC7" w:rsidRPr="006D4AC7" w:rsidRDefault="006D4AC7" w:rsidP="006D4AC7">
      <w:pPr>
        <w:rPr>
          <w:rFonts w:ascii="Times New Roman" w:eastAsia="Times New Roman" w:hAnsi="Times New Roman" w:cs="Times New Roman"/>
        </w:rPr>
      </w:pPr>
      <w:r w:rsidRPr="006D4AC7">
        <w:rPr>
          <w:rFonts w:ascii="Arial" w:eastAsia="Times New Roman" w:hAnsi="Arial" w:cs="Arial"/>
          <w:b/>
          <w:bCs/>
          <w:color w:val="000000"/>
        </w:rPr>
        <w:t>not work? Explain how you used PICOT to shape the search. Did your PICOT</w:t>
      </w:r>
    </w:p>
    <w:p w:rsidR="006D4AC7" w:rsidRPr="006D4AC7" w:rsidRDefault="006D4AC7" w:rsidP="006D4AC7">
      <w:pPr>
        <w:rPr>
          <w:rFonts w:ascii="Times New Roman" w:eastAsia="Times New Roman" w:hAnsi="Times New Roman" w:cs="Times New Roman"/>
        </w:rPr>
      </w:pPr>
      <w:r w:rsidRPr="006D4AC7">
        <w:rPr>
          <w:rFonts w:ascii="Arial" w:eastAsia="Times New Roman" w:hAnsi="Arial" w:cs="Arial"/>
          <w:b/>
          <w:bCs/>
          <w:color w:val="000000"/>
        </w:rPr>
        <w:t xml:space="preserve">change over time and why? Describe how you utilized </w:t>
      </w:r>
      <w:proofErr w:type="spellStart"/>
      <w:r w:rsidRPr="006D4AC7">
        <w:rPr>
          <w:rFonts w:ascii="Arial" w:eastAsia="Times New Roman" w:hAnsi="Arial" w:cs="Arial"/>
          <w:b/>
          <w:bCs/>
          <w:color w:val="000000"/>
        </w:rPr>
        <w:t>MeSH</w:t>
      </w:r>
      <w:proofErr w:type="spellEnd"/>
      <w:r w:rsidRPr="006D4AC7">
        <w:rPr>
          <w:rFonts w:ascii="Arial" w:eastAsia="Times New Roman" w:hAnsi="Arial" w:cs="Arial"/>
          <w:b/>
          <w:bCs/>
          <w:color w:val="000000"/>
        </w:rPr>
        <w:t xml:space="preserve"> terms. How did</w:t>
      </w:r>
    </w:p>
    <w:p w:rsidR="006D4AC7" w:rsidRPr="006D4AC7" w:rsidRDefault="006D4AC7" w:rsidP="006D4AC7">
      <w:pPr>
        <w:rPr>
          <w:rFonts w:ascii="Times New Roman" w:eastAsia="Times New Roman" w:hAnsi="Times New Roman" w:cs="Times New Roman"/>
        </w:rPr>
      </w:pPr>
      <w:r w:rsidRPr="006D4AC7">
        <w:rPr>
          <w:rFonts w:ascii="Arial" w:eastAsia="Times New Roman" w:hAnsi="Arial" w:cs="Arial"/>
          <w:b/>
          <w:bCs/>
          <w:color w:val="000000"/>
        </w:rPr>
        <w:t xml:space="preserve">you choose a database? How did you determine what was ‘good’ </w:t>
      </w:r>
      <w:proofErr w:type="gramStart"/>
      <w:r w:rsidRPr="006D4AC7">
        <w:rPr>
          <w:rFonts w:ascii="Arial" w:eastAsia="Times New Roman" w:hAnsi="Arial" w:cs="Arial"/>
          <w:b/>
          <w:bCs/>
          <w:color w:val="000000"/>
        </w:rPr>
        <w:t>source</w:t>
      </w:r>
      <w:proofErr w:type="gramEnd"/>
    </w:p>
    <w:p w:rsidR="006D4AC7" w:rsidRPr="006D4AC7" w:rsidRDefault="006D4AC7" w:rsidP="006D4AC7">
      <w:pPr>
        <w:rPr>
          <w:rFonts w:ascii="Times New Roman" w:eastAsia="Times New Roman" w:hAnsi="Times New Roman" w:cs="Times New Roman"/>
        </w:rPr>
      </w:pPr>
      <w:r w:rsidRPr="006D4AC7">
        <w:rPr>
          <w:rFonts w:ascii="Arial" w:eastAsia="Times New Roman" w:hAnsi="Arial" w:cs="Arial"/>
          <w:b/>
          <w:bCs/>
          <w:color w:val="000000"/>
        </w:rPr>
        <w:t>versus ‘poor’ source? Did you have any search barriers? What went well?</w:t>
      </w:r>
    </w:p>
    <w:p w:rsidR="006D4AC7" w:rsidRPr="006D4AC7" w:rsidRDefault="006D4AC7" w:rsidP="006D4AC7">
      <w:pPr>
        <w:rPr>
          <w:rFonts w:ascii="Times New Roman" w:eastAsia="Times New Roman" w:hAnsi="Times New Roman" w:cs="Times New Roman"/>
        </w:rPr>
      </w:pPr>
      <w:r w:rsidRPr="006D4AC7">
        <w:rPr>
          <w:rFonts w:ascii="Arial" w:eastAsia="Times New Roman" w:hAnsi="Arial" w:cs="Arial"/>
          <w:b/>
          <w:bCs/>
          <w:color w:val="000000"/>
        </w:rPr>
        <w:t>What was frustrating? What tips would you offer your peers? If you could go</w:t>
      </w:r>
    </w:p>
    <w:p w:rsidR="006D4AC7" w:rsidRPr="006D4AC7" w:rsidRDefault="006D4AC7" w:rsidP="006D4AC7">
      <w:pPr>
        <w:rPr>
          <w:rFonts w:ascii="Times New Roman" w:eastAsia="Times New Roman" w:hAnsi="Times New Roman" w:cs="Times New Roman"/>
        </w:rPr>
      </w:pPr>
      <w:r w:rsidRPr="006D4AC7">
        <w:rPr>
          <w:rFonts w:ascii="Arial" w:eastAsia="Times New Roman" w:hAnsi="Arial" w:cs="Arial"/>
          <w:b/>
          <w:bCs/>
          <w:color w:val="000000"/>
        </w:rPr>
        <w:t>back in time to the beginning of the quarter, what advice would you share</w:t>
      </w:r>
    </w:p>
    <w:p w:rsidR="006D4AC7" w:rsidRPr="006D4AC7" w:rsidRDefault="006D4AC7" w:rsidP="006D4AC7">
      <w:pPr>
        <w:rPr>
          <w:rFonts w:ascii="Times New Roman" w:eastAsia="Times New Roman" w:hAnsi="Times New Roman" w:cs="Times New Roman"/>
        </w:rPr>
      </w:pPr>
      <w:r w:rsidRPr="006D4AC7">
        <w:rPr>
          <w:rFonts w:ascii="Arial" w:eastAsia="Times New Roman" w:hAnsi="Arial" w:cs="Arial"/>
          <w:b/>
          <w:bCs/>
          <w:color w:val="000000"/>
        </w:rPr>
        <w:t>with your group?</w:t>
      </w:r>
    </w:p>
    <w:p w:rsidR="006D4AC7" w:rsidRPr="006D4AC7" w:rsidRDefault="006D4AC7" w:rsidP="006D4AC7">
      <w:pPr>
        <w:spacing w:after="240"/>
        <w:rPr>
          <w:rFonts w:ascii="Times New Roman" w:eastAsia="Times New Roman" w:hAnsi="Times New Roman" w:cs="Times New Roman"/>
        </w:rPr>
      </w:pPr>
    </w:p>
    <w:p w:rsidR="006D4AC7" w:rsidRPr="006D4AC7" w:rsidRDefault="006D4AC7" w:rsidP="006D4AC7">
      <w:pPr>
        <w:spacing w:line="480" w:lineRule="auto"/>
        <w:ind w:firstLine="720"/>
        <w:jc w:val="center"/>
        <w:rPr>
          <w:rFonts w:ascii="Times New Roman" w:eastAsia="Times New Roman" w:hAnsi="Times New Roman" w:cs="Times New Roman"/>
        </w:rPr>
      </w:pPr>
      <w:r w:rsidRPr="006D4AC7">
        <w:rPr>
          <w:rFonts w:ascii="Arial" w:eastAsia="Times New Roman" w:hAnsi="Arial" w:cs="Arial"/>
          <w:b/>
          <w:bCs/>
          <w:color w:val="000000"/>
          <w:sz w:val="22"/>
          <w:szCs w:val="22"/>
        </w:rPr>
        <w:t>Acquiring the Evidence</w:t>
      </w:r>
    </w:p>
    <w:p w:rsidR="006D4AC7" w:rsidRPr="006D4AC7" w:rsidRDefault="006D4AC7" w:rsidP="006D4AC7">
      <w:pPr>
        <w:spacing w:line="480" w:lineRule="auto"/>
        <w:ind w:firstLine="720"/>
        <w:rPr>
          <w:rFonts w:ascii="Times New Roman" w:eastAsia="Times New Roman" w:hAnsi="Times New Roman" w:cs="Times New Roman"/>
        </w:rPr>
      </w:pPr>
      <w:r w:rsidRPr="006D4AC7">
        <w:rPr>
          <w:rFonts w:ascii="Arial" w:eastAsia="Times New Roman" w:hAnsi="Arial" w:cs="Arial"/>
          <w:color w:val="000000"/>
          <w:sz w:val="22"/>
          <w:szCs w:val="22"/>
        </w:rPr>
        <w:t xml:space="preserve">The group began by searching for medication errors among newly graduated nurses, but it quickly became apparent that there is a knowledge gap due to the little research available on the topic. To account for the lack of research in the new grad nurse population, the next search included an expanded population, which encompassed all registered nurses, not just those who had recently graduated. While searching for data on medication errors among registered </w:t>
      </w:r>
      <w:r w:rsidRPr="006D4AC7">
        <w:rPr>
          <w:rFonts w:ascii="Arial" w:eastAsia="Times New Roman" w:hAnsi="Arial" w:cs="Arial"/>
          <w:color w:val="000000"/>
          <w:sz w:val="22"/>
          <w:szCs w:val="22"/>
        </w:rPr>
        <w:lastRenderedPageBreak/>
        <w:t xml:space="preserve">nurses, one challenge was finding data that encompassed medication errors </w:t>
      </w:r>
      <w:proofErr w:type="gramStart"/>
      <w:r w:rsidRPr="006D4AC7">
        <w:rPr>
          <w:rFonts w:ascii="Arial" w:eastAsia="Times New Roman" w:hAnsi="Arial" w:cs="Arial"/>
          <w:color w:val="000000"/>
          <w:sz w:val="22"/>
          <w:szCs w:val="22"/>
        </w:rPr>
        <w:t>only, and</w:t>
      </w:r>
      <w:proofErr w:type="gramEnd"/>
      <w:r w:rsidRPr="006D4AC7">
        <w:rPr>
          <w:rFonts w:ascii="Arial" w:eastAsia="Times New Roman" w:hAnsi="Arial" w:cs="Arial"/>
          <w:color w:val="000000"/>
          <w:sz w:val="22"/>
          <w:szCs w:val="22"/>
        </w:rPr>
        <w:t xml:space="preserve"> did not include data on medical errors. To bypass this challenge, quotation marks were used around the phrase medication error, in order to eliminate any research on medical errors from the search results. In addition to using quotation marks, other language and </w:t>
      </w:r>
      <w:proofErr w:type="spellStart"/>
      <w:r w:rsidRPr="006D4AC7">
        <w:rPr>
          <w:rFonts w:ascii="Arial" w:eastAsia="Times New Roman" w:hAnsi="Arial" w:cs="Arial"/>
          <w:color w:val="000000"/>
          <w:sz w:val="22"/>
          <w:szCs w:val="22"/>
        </w:rPr>
        <w:t>MeSH</w:t>
      </w:r>
      <w:proofErr w:type="spellEnd"/>
      <w:r w:rsidRPr="006D4AC7">
        <w:rPr>
          <w:rFonts w:ascii="Arial" w:eastAsia="Times New Roman" w:hAnsi="Arial" w:cs="Arial"/>
          <w:color w:val="000000"/>
          <w:sz w:val="22"/>
          <w:szCs w:val="22"/>
        </w:rPr>
        <w:t xml:space="preserve"> terms were used such as “medication” AND “governance” and “medication” AND “management” to help yield more specific results. The initial search was done using the EBSCO Academic Complete search engine, as well as the search engine PubMed. These search engines were selected for their inclusion of a wide variety of nursing journals and also journals on other relevant subject matter.</w:t>
      </w:r>
    </w:p>
    <w:p w:rsidR="006D4AC7" w:rsidRPr="006D4AC7" w:rsidRDefault="006D4AC7" w:rsidP="006D4AC7">
      <w:pPr>
        <w:spacing w:line="480" w:lineRule="auto"/>
        <w:ind w:firstLine="720"/>
        <w:rPr>
          <w:rFonts w:ascii="Times New Roman" w:eastAsia="Times New Roman" w:hAnsi="Times New Roman" w:cs="Times New Roman"/>
        </w:rPr>
      </w:pPr>
      <w:r w:rsidRPr="006D4AC7">
        <w:rPr>
          <w:rFonts w:ascii="Arial" w:eastAsia="Times New Roman" w:hAnsi="Arial" w:cs="Arial"/>
          <w:color w:val="000000"/>
          <w:sz w:val="22"/>
          <w:szCs w:val="22"/>
        </w:rPr>
        <w:t xml:space="preserve">Once the topic was chosen, the group formulated a question using the PICOT method to make narrow down the search results.  PICOT helped formulate “...a clinical question in a systematic way to make it possible to find an answer more quickly and efficiently…” (Stillwell, S. B. 2010). The “problem” of the PICOT method that was first identified was, “medication errors done by registered nurses” and “how to best combat this problem” (intervention).  The “outcome” we were searching for was quantitative data that displayed less reported incidences of medication errors following effective suggested interventions from the published journals and articles. We had no time limit within our PICOT question because medication governance and healthcare </w:t>
      </w:r>
      <w:proofErr w:type="gramStart"/>
      <w:r w:rsidRPr="006D4AC7">
        <w:rPr>
          <w:rFonts w:ascii="Arial" w:eastAsia="Times New Roman" w:hAnsi="Arial" w:cs="Arial"/>
          <w:color w:val="000000"/>
          <w:sz w:val="22"/>
          <w:szCs w:val="22"/>
        </w:rPr>
        <w:t>is</w:t>
      </w:r>
      <w:proofErr w:type="gramEnd"/>
      <w:r w:rsidRPr="006D4AC7">
        <w:rPr>
          <w:rFonts w:ascii="Arial" w:eastAsia="Times New Roman" w:hAnsi="Arial" w:cs="Arial"/>
          <w:color w:val="000000"/>
          <w:sz w:val="22"/>
          <w:szCs w:val="22"/>
        </w:rPr>
        <w:t xml:space="preserve"> an ever-changing field of study and practice; thereby hindering us from finding any consistent results within an elapsed time frame. In addition to this barrier, search engine databases lacked published journals that might have encompassed every portion of the PICOT question. Although we changed our initial topic to have more data readily available, keeping the search words and criteria as simple and general as possible yielded better results.  </w:t>
      </w:r>
    </w:p>
    <w:p w:rsidR="006D4AC7" w:rsidRPr="006D4AC7" w:rsidRDefault="006D4AC7" w:rsidP="006D4AC7">
      <w:pPr>
        <w:spacing w:line="480" w:lineRule="auto"/>
        <w:rPr>
          <w:rFonts w:ascii="Times New Roman" w:eastAsia="Times New Roman" w:hAnsi="Times New Roman" w:cs="Times New Roman"/>
        </w:rPr>
      </w:pPr>
      <w:r w:rsidRPr="006D4AC7">
        <w:rPr>
          <w:rFonts w:ascii="Arial" w:eastAsia="Times New Roman" w:hAnsi="Arial" w:cs="Arial"/>
          <w:color w:val="000000"/>
          <w:sz w:val="22"/>
          <w:szCs w:val="22"/>
        </w:rPr>
        <w:t xml:space="preserve">While appraising the research that was found during the search, the CRAAP test was utilized, which is a tool developed to determine the appropriateness of a research article </w:t>
      </w:r>
      <w:r w:rsidRPr="006D4AC7">
        <w:rPr>
          <w:rFonts w:ascii="Arial" w:eastAsia="Times New Roman" w:hAnsi="Arial" w:cs="Arial"/>
          <w:color w:val="262626"/>
          <w:sz w:val="22"/>
          <w:szCs w:val="22"/>
        </w:rPr>
        <w:t>(“Is this source of information good?”, n.d.).</w:t>
      </w:r>
      <w:r w:rsidRPr="006D4AC7">
        <w:rPr>
          <w:rFonts w:ascii="Arial" w:eastAsia="Times New Roman" w:hAnsi="Arial" w:cs="Arial"/>
          <w:color w:val="000000"/>
          <w:sz w:val="22"/>
          <w:szCs w:val="22"/>
        </w:rPr>
        <w:t xml:space="preserve"> The CRAAP test is a tool that examines an articles currency, </w:t>
      </w:r>
      <w:r w:rsidRPr="006D4AC7">
        <w:rPr>
          <w:rFonts w:ascii="Arial" w:eastAsia="Times New Roman" w:hAnsi="Arial" w:cs="Arial"/>
          <w:color w:val="262626"/>
          <w:sz w:val="22"/>
          <w:szCs w:val="22"/>
        </w:rPr>
        <w:t xml:space="preserve">relevance, authority, accuracy and purpose to determine whether it is appropriate for its intended uses (“Is this source of information good?”, n.d.). Before applying the CRAAP test to </w:t>
      </w:r>
      <w:r w:rsidRPr="006D4AC7">
        <w:rPr>
          <w:rFonts w:ascii="Arial" w:eastAsia="Times New Roman" w:hAnsi="Arial" w:cs="Arial"/>
          <w:color w:val="262626"/>
          <w:sz w:val="22"/>
          <w:szCs w:val="22"/>
        </w:rPr>
        <w:lastRenderedPageBreak/>
        <w:t xml:space="preserve">the articles found in our search, a set of inclusion criteria were developed in order to ensure the most relevant articles were selected for a closer appraisal. The inclusion criteria comprised of limiting the date range to within the past ten years, limiting our search to the term medication errors using quotation marks, limiting the population to inpatient settings, and limiting the healthcare provider to registered nurses. </w:t>
      </w:r>
      <w:r w:rsidRPr="006D4AC7">
        <w:rPr>
          <w:rFonts w:ascii="Arial" w:eastAsia="Times New Roman" w:hAnsi="Arial" w:cs="Arial"/>
          <w:color w:val="000000"/>
          <w:sz w:val="22"/>
          <w:szCs w:val="22"/>
        </w:rPr>
        <w:t xml:space="preserve">Once the inclusion criteria were selected, a closer appraisal of the search results was done using the CRAAP test mentioned above. </w:t>
      </w:r>
      <w:r w:rsidRPr="006D4AC7">
        <w:rPr>
          <w:rFonts w:ascii="Arial" w:eastAsia="Times New Roman" w:hAnsi="Arial" w:cs="Arial"/>
          <w:color w:val="FF0000"/>
          <w:sz w:val="22"/>
          <w:szCs w:val="22"/>
        </w:rPr>
        <w:t>After the close appraisal, the articles that remained included</w:t>
      </w:r>
      <w:proofErr w:type="gramStart"/>
      <w:r w:rsidRPr="006D4AC7">
        <w:rPr>
          <w:rFonts w:ascii="Arial" w:eastAsia="Times New Roman" w:hAnsi="Arial" w:cs="Arial"/>
          <w:color w:val="FF0000"/>
          <w:sz w:val="22"/>
          <w:szCs w:val="22"/>
        </w:rPr>
        <w:t>…..</w:t>
      </w:r>
      <w:proofErr w:type="gramEnd"/>
    </w:p>
    <w:p w:rsidR="006D4AC7" w:rsidRPr="006D4AC7" w:rsidRDefault="006D4AC7" w:rsidP="006D4AC7">
      <w:pPr>
        <w:rPr>
          <w:rFonts w:ascii="Times New Roman" w:eastAsia="Times New Roman" w:hAnsi="Times New Roman" w:cs="Times New Roman"/>
        </w:rPr>
      </w:pPr>
    </w:p>
    <w:p w:rsidR="006D4AC7" w:rsidRPr="006D4AC7" w:rsidRDefault="006D4AC7" w:rsidP="006D4AC7">
      <w:pPr>
        <w:rPr>
          <w:rFonts w:ascii="Times New Roman" w:eastAsia="Times New Roman" w:hAnsi="Times New Roman" w:cs="Times New Roman"/>
        </w:rPr>
      </w:pPr>
      <w:r w:rsidRPr="006D4AC7">
        <w:rPr>
          <w:rFonts w:ascii="Arial" w:eastAsia="Times New Roman" w:hAnsi="Arial" w:cs="Arial"/>
          <w:b/>
          <w:bCs/>
          <w:color w:val="000000"/>
        </w:rPr>
        <w:t>Appraising Evidence:</w:t>
      </w:r>
    </w:p>
    <w:p w:rsidR="006D4AC7" w:rsidRPr="006D4AC7" w:rsidRDefault="006D4AC7" w:rsidP="006D4AC7">
      <w:pPr>
        <w:rPr>
          <w:rFonts w:ascii="Times New Roman" w:eastAsia="Times New Roman" w:hAnsi="Times New Roman" w:cs="Times New Roman"/>
        </w:rPr>
      </w:pPr>
      <w:r w:rsidRPr="006D4AC7">
        <w:rPr>
          <w:rFonts w:ascii="Arial" w:eastAsia="Times New Roman" w:hAnsi="Arial" w:cs="Arial"/>
          <w:b/>
          <w:bCs/>
          <w:color w:val="000000"/>
        </w:rPr>
        <w:t>Provide an unbiased summary of your literature review findings. Pull out the</w:t>
      </w:r>
    </w:p>
    <w:p w:rsidR="006D4AC7" w:rsidRPr="006D4AC7" w:rsidRDefault="006D4AC7" w:rsidP="006D4AC7">
      <w:pPr>
        <w:rPr>
          <w:rFonts w:ascii="Times New Roman" w:eastAsia="Times New Roman" w:hAnsi="Times New Roman" w:cs="Times New Roman"/>
        </w:rPr>
      </w:pPr>
      <w:r w:rsidRPr="006D4AC7">
        <w:rPr>
          <w:rFonts w:ascii="Arial" w:eastAsia="Times New Roman" w:hAnsi="Arial" w:cs="Arial"/>
          <w:b/>
          <w:bCs/>
          <w:color w:val="000000"/>
        </w:rPr>
        <w:t>major themes, author arguments for/against, suggestions for change,</w:t>
      </w:r>
    </w:p>
    <w:p w:rsidR="006D4AC7" w:rsidRPr="006D4AC7" w:rsidRDefault="006D4AC7" w:rsidP="006D4AC7">
      <w:pPr>
        <w:rPr>
          <w:rFonts w:ascii="Times New Roman" w:eastAsia="Times New Roman" w:hAnsi="Times New Roman" w:cs="Times New Roman"/>
        </w:rPr>
      </w:pPr>
      <w:r w:rsidRPr="006D4AC7">
        <w:rPr>
          <w:rFonts w:ascii="Arial" w:eastAsia="Times New Roman" w:hAnsi="Arial" w:cs="Arial"/>
          <w:b/>
          <w:bCs/>
          <w:color w:val="000000"/>
        </w:rPr>
        <w:t>proposals for further research, etc. Regardless of your stance on the issue,</w:t>
      </w:r>
    </w:p>
    <w:p w:rsidR="006D4AC7" w:rsidRPr="006D4AC7" w:rsidRDefault="006D4AC7" w:rsidP="006D4AC7">
      <w:pPr>
        <w:rPr>
          <w:rFonts w:ascii="Times New Roman" w:eastAsia="Times New Roman" w:hAnsi="Times New Roman" w:cs="Times New Roman"/>
        </w:rPr>
      </w:pPr>
      <w:r w:rsidRPr="006D4AC7">
        <w:rPr>
          <w:rFonts w:ascii="Arial" w:eastAsia="Times New Roman" w:hAnsi="Arial" w:cs="Arial"/>
          <w:b/>
          <w:bCs/>
          <w:color w:val="000000"/>
        </w:rPr>
        <w:t>provide the reader with a summary of all of the info available to date.</w:t>
      </w:r>
    </w:p>
    <w:p w:rsidR="006D4AC7" w:rsidRPr="006D4AC7" w:rsidRDefault="006D4AC7" w:rsidP="006D4AC7">
      <w:pPr>
        <w:rPr>
          <w:rFonts w:ascii="Times New Roman" w:eastAsia="Times New Roman" w:hAnsi="Times New Roman" w:cs="Times New Roman"/>
        </w:rPr>
      </w:pPr>
      <w:r w:rsidRPr="006D4AC7">
        <w:rPr>
          <w:rFonts w:ascii="Arial" w:eastAsia="Times New Roman" w:hAnsi="Arial" w:cs="Arial"/>
          <w:b/>
          <w:bCs/>
          <w:color w:val="000000"/>
        </w:rPr>
        <w:t>Depending on your topic, it may help to categorize this information in</w:t>
      </w:r>
    </w:p>
    <w:p w:rsidR="006D4AC7" w:rsidRPr="006D4AC7" w:rsidRDefault="006D4AC7" w:rsidP="006D4AC7">
      <w:pPr>
        <w:rPr>
          <w:rFonts w:ascii="Times New Roman" w:eastAsia="Times New Roman" w:hAnsi="Times New Roman" w:cs="Times New Roman"/>
        </w:rPr>
      </w:pPr>
      <w:r w:rsidRPr="006D4AC7">
        <w:rPr>
          <w:rFonts w:ascii="Arial" w:eastAsia="Times New Roman" w:hAnsi="Arial" w:cs="Arial"/>
          <w:b/>
          <w:bCs/>
          <w:color w:val="000000"/>
        </w:rPr>
        <w:t>separate subsections. Include a section where you describe the quality of the</w:t>
      </w:r>
    </w:p>
    <w:p w:rsidR="006D4AC7" w:rsidRPr="006D4AC7" w:rsidRDefault="006D4AC7" w:rsidP="006D4AC7">
      <w:pPr>
        <w:rPr>
          <w:rFonts w:ascii="Times New Roman" w:eastAsia="Times New Roman" w:hAnsi="Times New Roman" w:cs="Times New Roman"/>
        </w:rPr>
      </w:pPr>
      <w:r w:rsidRPr="006D4AC7">
        <w:rPr>
          <w:rFonts w:ascii="Arial" w:eastAsia="Times New Roman" w:hAnsi="Arial" w:cs="Arial"/>
          <w:b/>
          <w:bCs/>
          <w:color w:val="000000"/>
        </w:rPr>
        <w:t>evidence utilizing your critical EBP lens.</w:t>
      </w:r>
    </w:p>
    <w:p w:rsidR="006D4AC7" w:rsidRPr="006D4AC7" w:rsidRDefault="006D4AC7" w:rsidP="006D4AC7">
      <w:pPr>
        <w:rPr>
          <w:rFonts w:ascii="Times New Roman" w:eastAsia="Times New Roman" w:hAnsi="Times New Roman" w:cs="Times New Roman"/>
        </w:rPr>
      </w:pPr>
      <w:r w:rsidRPr="006D4AC7">
        <w:rPr>
          <w:rFonts w:ascii="Arial" w:eastAsia="Times New Roman" w:hAnsi="Arial" w:cs="Arial"/>
          <w:b/>
          <w:bCs/>
          <w:color w:val="000000"/>
        </w:rPr>
        <w:t>Questions to consider: What are the strengths and weaknesses of the</w:t>
      </w:r>
    </w:p>
    <w:p w:rsidR="006D4AC7" w:rsidRPr="006D4AC7" w:rsidRDefault="006D4AC7" w:rsidP="006D4AC7">
      <w:pPr>
        <w:rPr>
          <w:rFonts w:ascii="Times New Roman" w:eastAsia="Times New Roman" w:hAnsi="Times New Roman" w:cs="Times New Roman"/>
        </w:rPr>
      </w:pPr>
      <w:r w:rsidRPr="006D4AC7">
        <w:rPr>
          <w:rFonts w:ascii="Arial" w:eastAsia="Times New Roman" w:hAnsi="Arial" w:cs="Arial"/>
          <w:b/>
          <w:bCs/>
          <w:color w:val="000000"/>
        </w:rPr>
        <w:t>articles? Are there gaps in the literature? Do the authors make a compelling</w:t>
      </w:r>
    </w:p>
    <w:p w:rsidR="006D4AC7" w:rsidRPr="006D4AC7" w:rsidRDefault="006D4AC7" w:rsidP="006D4AC7">
      <w:pPr>
        <w:rPr>
          <w:rFonts w:ascii="Times New Roman" w:eastAsia="Times New Roman" w:hAnsi="Times New Roman" w:cs="Times New Roman"/>
        </w:rPr>
      </w:pPr>
      <w:r w:rsidRPr="006D4AC7">
        <w:rPr>
          <w:rFonts w:ascii="Arial" w:eastAsia="Times New Roman" w:hAnsi="Arial" w:cs="Arial"/>
          <w:b/>
          <w:bCs/>
          <w:color w:val="000000"/>
        </w:rPr>
        <w:t>argument? Where do your articles fall on the Evidence Hierarchy? Based on</w:t>
      </w:r>
    </w:p>
    <w:p w:rsidR="006D4AC7" w:rsidRPr="006D4AC7" w:rsidRDefault="006D4AC7" w:rsidP="006D4AC7">
      <w:pPr>
        <w:rPr>
          <w:rFonts w:ascii="Times New Roman" w:eastAsia="Times New Roman" w:hAnsi="Times New Roman" w:cs="Times New Roman"/>
        </w:rPr>
      </w:pPr>
      <w:r w:rsidRPr="006D4AC7">
        <w:rPr>
          <w:rFonts w:ascii="Arial" w:eastAsia="Times New Roman" w:hAnsi="Arial" w:cs="Arial"/>
          <w:b/>
          <w:bCs/>
          <w:color w:val="000000"/>
        </w:rPr>
        <w:t>your literature review, what are the implications for nursing practice? Are</w:t>
      </w:r>
    </w:p>
    <w:p w:rsidR="006D4AC7" w:rsidRPr="006D4AC7" w:rsidRDefault="006D4AC7" w:rsidP="006D4AC7">
      <w:pPr>
        <w:rPr>
          <w:rFonts w:ascii="Times New Roman" w:eastAsia="Times New Roman" w:hAnsi="Times New Roman" w:cs="Times New Roman"/>
        </w:rPr>
      </w:pPr>
      <w:r w:rsidRPr="006D4AC7">
        <w:rPr>
          <w:rFonts w:ascii="Arial" w:eastAsia="Times New Roman" w:hAnsi="Arial" w:cs="Arial"/>
          <w:b/>
          <w:bCs/>
          <w:color w:val="000000"/>
        </w:rPr>
        <w:t>your findings in line with current policies and procedures? If not, why? Did all</w:t>
      </w:r>
    </w:p>
    <w:p w:rsidR="006D4AC7" w:rsidRPr="006D4AC7" w:rsidRDefault="006D4AC7" w:rsidP="006D4AC7">
      <w:pPr>
        <w:rPr>
          <w:rFonts w:ascii="Times New Roman" w:eastAsia="Times New Roman" w:hAnsi="Times New Roman" w:cs="Times New Roman"/>
        </w:rPr>
      </w:pPr>
      <w:r w:rsidRPr="006D4AC7">
        <w:rPr>
          <w:rFonts w:ascii="Arial" w:eastAsia="Times New Roman" w:hAnsi="Arial" w:cs="Arial"/>
          <w:b/>
          <w:bCs/>
          <w:color w:val="000000"/>
        </w:rPr>
        <w:t>of the group members agree? Feel free to use some of the questions from</w:t>
      </w:r>
    </w:p>
    <w:p w:rsidR="006D4AC7" w:rsidRPr="006D4AC7" w:rsidRDefault="006D4AC7" w:rsidP="006D4AC7">
      <w:pPr>
        <w:rPr>
          <w:rFonts w:ascii="Times New Roman" w:eastAsia="Times New Roman" w:hAnsi="Times New Roman" w:cs="Times New Roman"/>
        </w:rPr>
      </w:pPr>
      <w:r w:rsidRPr="006D4AC7">
        <w:rPr>
          <w:rFonts w:ascii="Arial" w:eastAsia="Times New Roman" w:hAnsi="Arial" w:cs="Arial"/>
          <w:b/>
          <w:bCs/>
          <w:color w:val="000000"/>
        </w:rPr>
        <w:t>appraisal tools.</w:t>
      </w:r>
    </w:p>
    <w:p w:rsidR="006D4AC7" w:rsidRPr="006D4AC7" w:rsidRDefault="006D4AC7" w:rsidP="006D4AC7">
      <w:pPr>
        <w:spacing w:after="240"/>
        <w:rPr>
          <w:rFonts w:ascii="Times New Roman" w:eastAsia="Times New Roman" w:hAnsi="Times New Roman" w:cs="Times New Roman"/>
        </w:rPr>
      </w:pPr>
    </w:p>
    <w:p w:rsidR="006D4AC7" w:rsidRPr="006D4AC7" w:rsidRDefault="006D4AC7" w:rsidP="006D4AC7">
      <w:pPr>
        <w:spacing w:line="480" w:lineRule="auto"/>
        <w:rPr>
          <w:rFonts w:ascii="Times New Roman" w:eastAsia="Times New Roman" w:hAnsi="Times New Roman" w:cs="Times New Roman"/>
        </w:rPr>
      </w:pPr>
      <w:r w:rsidRPr="006D4AC7">
        <w:rPr>
          <w:rFonts w:ascii="Times New Roman" w:eastAsia="Times New Roman" w:hAnsi="Times New Roman" w:cs="Times New Roman"/>
          <w:color w:val="000000"/>
          <w:u w:val="single"/>
        </w:rPr>
        <w:t xml:space="preserve"> </w:t>
      </w:r>
      <w:r w:rsidRPr="006D4AC7">
        <w:rPr>
          <w:rFonts w:ascii="Times New Roman" w:eastAsia="Times New Roman" w:hAnsi="Times New Roman" w:cs="Times New Roman"/>
          <w:b/>
          <w:bCs/>
          <w:color w:val="000000"/>
          <w:u w:val="single"/>
        </w:rPr>
        <w:t xml:space="preserve">Appraising the Evidence: </w:t>
      </w:r>
      <w:r w:rsidRPr="006D4AC7">
        <w:rPr>
          <w:rFonts w:ascii="Times New Roman" w:eastAsia="Times New Roman" w:hAnsi="Times New Roman" w:cs="Times New Roman"/>
          <w:color w:val="000000"/>
        </w:rPr>
        <w:t xml:space="preserve">Jackie and Acacia </w:t>
      </w:r>
    </w:p>
    <w:p w:rsidR="006D4AC7" w:rsidRPr="006D4AC7" w:rsidRDefault="006D4AC7" w:rsidP="006D4AC7">
      <w:pPr>
        <w:spacing w:line="480" w:lineRule="auto"/>
        <w:rPr>
          <w:rFonts w:ascii="Times New Roman" w:eastAsia="Times New Roman" w:hAnsi="Times New Roman" w:cs="Times New Roman"/>
        </w:rPr>
      </w:pPr>
      <w:r w:rsidRPr="006D4AC7">
        <w:rPr>
          <w:rFonts w:ascii="Times New Roman" w:eastAsia="Times New Roman" w:hAnsi="Times New Roman" w:cs="Times New Roman"/>
          <w:color w:val="000000"/>
        </w:rPr>
        <w:t xml:space="preserve">While appraising the articles, we utilized the CRAAP test. </w:t>
      </w:r>
      <w:proofErr w:type="gramStart"/>
      <w:r w:rsidRPr="006D4AC7">
        <w:rPr>
          <w:rFonts w:ascii="Times New Roman" w:eastAsia="Times New Roman" w:hAnsi="Times New Roman" w:cs="Times New Roman"/>
          <w:color w:val="000000"/>
        </w:rPr>
        <w:t>First</w:t>
      </w:r>
      <w:proofErr w:type="gramEnd"/>
      <w:r w:rsidRPr="006D4AC7">
        <w:rPr>
          <w:rFonts w:ascii="Times New Roman" w:eastAsia="Times New Roman" w:hAnsi="Times New Roman" w:cs="Times New Roman"/>
          <w:color w:val="000000"/>
        </w:rPr>
        <w:t xml:space="preserve"> we determined if the articles were current within the last ten years. Secondly, we questioned the article’s relevance to our evolving PICOT question and if it would meet our research needs. Most importantly we wanted to know if the article provided information that would answer our PICOT question. When determining if an article was relevant is where we hit the barriers of our research including the search for medication errors rather than medical errors for example. Next, we questioned the authors authority, who they were, what their credentials were, and if the article was from an </w:t>
      </w:r>
      <w:r w:rsidRPr="006D4AC7">
        <w:rPr>
          <w:rFonts w:ascii="Times New Roman" w:eastAsia="Times New Roman" w:hAnsi="Times New Roman" w:cs="Times New Roman"/>
          <w:color w:val="000000"/>
        </w:rPr>
        <w:lastRenderedPageBreak/>
        <w:t xml:space="preserve">accredited site.  The accuracy of the information was viewed to determine if the information was truthful and correct. We also examined who the sponsor was and if there were any bias opinions present among the authors. We found that majority of the articles had no bias and were conducting research on medication errors with the purpose to simply inform and decrease the issue. After appraising the articles using the CRAAP test we further examined the </w:t>
      </w:r>
      <w:proofErr w:type="spellStart"/>
      <w:r w:rsidRPr="006D4AC7">
        <w:rPr>
          <w:rFonts w:ascii="Times New Roman" w:eastAsia="Times New Roman" w:hAnsi="Times New Roman" w:cs="Times New Roman"/>
          <w:color w:val="000000"/>
        </w:rPr>
        <w:t>the</w:t>
      </w:r>
      <w:proofErr w:type="spellEnd"/>
      <w:r w:rsidRPr="006D4AC7">
        <w:rPr>
          <w:rFonts w:ascii="Times New Roman" w:eastAsia="Times New Roman" w:hAnsi="Times New Roman" w:cs="Times New Roman"/>
          <w:color w:val="000000"/>
        </w:rPr>
        <w:t xml:space="preserve"> remaining articles limitations, common themes, and useful information as it applied to our PICOT question. A commonality between all of the articles we found were they all acknowledged medication errors in the clinical setting were a major issue. However, a limitation we identified were not all articles conducted research to determine how to implement a strategy to decrease the issue. Few articles did implement a strategy such as the utilization of technology, strategies to improve communication surrounding medication errors, tape around the medication cart, and nurses wearing vest upon administration. The strategies that were identified and implemented in the clinical setting showed improvement involving the decrease of medication errors. The most compelling statistic was from the article,</w:t>
      </w:r>
      <w:r w:rsidRPr="006D4AC7">
        <w:rPr>
          <w:rFonts w:ascii="Times New Roman" w:eastAsia="Times New Roman" w:hAnsi="Times New Roman" w:cs="Times New Roman"/>
          <w:color w:val="000000"/>
          <w:shd w:val="clear" w:color="auto" w:fill="FFFF00"/>
        </w:rPr>
        <w:t xml:space="preserve"> Improving Medication Administration Safety in the Clinical Environment </w:t>
      </w:r>
      <w:r w:rsidRPr="006D4AC7">
        <w:rPr>
          <w:rFonts w:ascii="Times New Roman" w:eastAsia="Times New Roman" w:hAnsi="Times New Roman" w:cs="Times New Roman"/>
          <w:color w:val="000000"/>
        </w:rPr>
        <w:t>where the nurses utilized wearing vest during medication administration and decreased medication errors by 88%</w:t>
      </w:r>
      <w:r w:rsidRPr="006D4AC7">
        <w:rPr>
          <w:rFonts w:ascii="Times New Roman" w:eastAsia="Times New Roman" w:hAnsi="Times New Roman" w:cs="Times New Roman"/>
          <w:color w:val="000000"/>
          <w:shd w:val="clear" w:color="auto" w:fill="FFFF00"/>
        </w:rPr>
        <w:t xml:space="preserve"> (</w:t>
      </w:r>
      <w:r w:rsidRPr="006D4AC7">
        <w:rPr>
          <w:rFonts w:ascii="Times New Roman" w:eastAsia="Times New Roman" w:hAnsi="Times New Roman" w:cs="Times New Roman"/>
          <w:color w:val="333333"/>
          <w:shd w:val="clear" w:color="auto" w:fill="FFFF00"/>
        </w:rPr>
        <w:t>McMahon</w:t>
      </w:r>
      <w:r w:rsidRPr="006D4AC7">
        <w:rPr>
          <w:rFonts w:ascii="Times New Roman" w:eastAsia="Times New Roman" w:hAnsi="Times New Roman" w:cs="Times New Roman"/>
          <w:color w:val="000000"/>
          <w:shd w:val="clear" w:color="auto" w:fill="FFFF00"/>
        </w:rPr>
        <w:t>)</w:t>
      </w:r>
      <w:r w:rsidRPr="006D4AC7">
        <w:rPr>
          <w:rFonts w:ascii="Times New Roman" w:eastAsia="Times New Roman" w:hAnsi="Times New Roman" w:cs="Times New Roman"/>
          <w:color w:val="000000"/>
        </w:rPr>
        <w:t xml:space="preserve">. With the identified limitations, there is an area for continued research. We found a need for more research to be conducted in identifying strategies to decrease medication errors is needed rather than just identifying the issue. In addition, researchers could implement the already identified and utilized strategies in the clinical setting with a greater sample size to determine the best outcomes and implement these techniques in the clinical policies within hospitals. </w:t>
      </w:r>
    </w:p>
    <w:p w:rsidR="006D4AC7" w:rsidRPr="006D4AC7" w:rsidRDefault="006D4AC7" w:rsidP="006D4AC7">
      <w:pPr>
        <w:spacing w:line="480" w:lineRule="auto"/>
        <w:ind w:firstLine="720"/>
        <w:rPr>
          <w:rFonts w:ascii="Times New Roman" w:eastAsia="Times New Roman" w:hAnsi="Times New Roman" w:cs="Times New Roman"/>
        </w:rPr>
      </w:pPr>
      <w:r w:rsidRPr="006D4AC7">
        <w:rPr>
          <w:rFonts w:ascii="Times New Roman" w:eastAsia="Times New Roman" w:hAnsi="Times New Roman" w:cs="Times New Roman"/>
          <w:color w:val="000000"/>
        </w:rPr>
        <w:t xml:space="preserve">During our appraisal process we came across some articles that demonstrated some strengths and weaknesses. Our main focus for our PICOT questions was to find articles that </w:t>
      </w:r>
      <w:r w:rsidRPr="006D4AC7">
        <w:rPr>
          <w:rFonts w:ascii="Times New Roman" w:eastAsia="Times New Roman" w:hAnsi="Times New Roman" w:cs="Times New Roman"/>
          <w:color w:val="000000"/>
        </w:rPr>
        <w:lastRenderedPageBreak/>
        <w:t xml:space="preserve">would explain how medication errors have decreased and what strategies were used to implement this. The strengths of the articles that were used to support our PICOT questions were the articles that allowed us to understand the importance of the research and why we should care about this topic. It was important for us to find articles that we were interested in and that easily identified what we are trying to talk about. </w:t>
      </w:r>
    </w:p>
    <w:p w:rsidR="006D4AC7" w:rsidRPr="006D4AC7" w:rsidRDefault="006D4AC7" w:rsidP="006D4AC7">
      <w:pPr>
        <w:spacing w:line="480" w:lineRule="auto"/>
        <w:ind w:firstLine="720"/>
        <w:rPr>
          <w:rFonts w:ascii="Times New Roman" w:eastAsia="Times New Roman" w:hAnsi="Times New Roman" w:cs="Times New Roman"/>
        </w:rPr>
      </w:pPr>
      <w:r w:rsidRPr="006D4AC7">
        <w:rPr>
          <w:rFonts w:ascii="Times New Roman" w:eastAsia="Times New Roman" w:hAnsi="Times New Roman" w:cs="Times New Roman"/>
          <w:color w:val="000000"/>
        </w:rPr>
        <w:t>One of the articles that exemplifies having the most strength with supporting our PICOT question was Improving Medication Administration Safety in the Clinical Environment. This article brought to our attention that distractions is a major reason for why medication errors are occurring within our hospitals (</w:t>
      </w:r>
      <w:r w:rsidRPr="006D4AC7">
        <w:rPr>
          <w:rFonts w:ascii="Times New Roman" w:eastAsia="Times New Roman" w:hAnsi="Times New Roman" w:cs="Times New Roman"/>
          <w:color w:val="333333"/>
        </w:rPr>
        <w:t>McMahon</w:t>
      </w:r>
      <w:r w:rsidRPr="006D4AC7">
        <w:rPr>
          <w:rFonts w:ascii="Times New Roman" w:eastAsia="Times New Roman" w:hAnsi="Times New Roman" w:cs="Times New Roman"/>
          <w:color w:val="000000"/>
        </w:rPr>
        <w:t>). This article made us view our PICOT question in a different point of view in that, medical errors are the result of an initial problem and that should be our main focus. The author within this article makes compelling arguments on limiting distractions in that nurses are able to think critically while preparing to administer medications. This argument makes this article more relevant to the audience because everyone is able to recall a time they have been distracted by doing their job and how their lack of concentration has affected their ability to work. Decreasing distractions will decrease medication errors and increase patient safety and that was our main focus of our PICOT question. This article uses multiple strategies on the Evidence Hierarchy including, systematic review of qualitative studies (meta-synthesis), opinions of authorities, and systematic reviews, which gave the article an increase in evidence strength. Although this article helped support our PICOT question it still contained some weaknesses. For example, the sample size that was used for the survey was 28 people and that is not a big enough sample size. The sample size should be greater than 30 when using this kind of survey to get accurate results (McMahon 376).</w:t>
      </w:r>
    </w:p>
    <w:p w:rsidR="006D4AC7" w:rsidRPr="006D4AC7" w:rsidRDefault="006D4AC7" w:rsidP="006D4AC7">
      <w:pPr>
        <w:spacing w:line="480" w:lineRule="auto"/>
        <w:ind w:firstLine="720"/>
        <w:rPr>
          <w:rFonts w:ascii="Times New Roman" w:eastAsia="Times New Roman" w:hAnsi="Times New Roman" w:cs="Times New Roman"/>
        </w:rPr>
      </w:pPr>
      <w:r w:rsidRPr="006D4AC7">
        <w:rPr>
          <w:rFonts w:ascii="Times New Roman" w:eastAsia="Times New Roman" w:hAnsi="Times New Roman" w:cs="Times New Roman"/>
          <w:color w:val="000000"/>
        </w:rPr>
        <w:lastRenderedPageBreak/>
        <w:t xml:space="preserve">To continue, some weaknesses that were shown throughout our articles was the currency. It was difficult for us to find articles that were up to date on how medication errors were decreased. Although this was a main weakness within our articles it was still helpful to compare the decrease of medication errors throughout the years and helped us identify if any of the strategies were working. Other weaknesses we came across with our articles was the research that was implemented. Some of the articles did not give a conclusion on whether the research that was done actually worked. Another weakness we came across was some of the solutions to reduce medication errors were high in cost. A lot of strategies to reduce medical errors required the hospital to spend a lot of money on new technologies that </w:t>
      </w:r>
      <w:proofErr w:type="gramStart"/>
      <w:r w:rsidRPr="006D4AC7">
        <w:rPr>
          <w:rFonts w:ascii="Times New Roman" w:eastAsia="Times New Roman" w:hAnsi="Times New Roman" w:cs="Times New Roman"/>
          <w:color w:val="000000"/>
        </w:rPr>
        <w:t>a lot hospitals</w:t>
      </w:r>
      <w:proofErr w:type="gramEnd"/>
      <w:r w:rsidRPr="006D4AC7">
        <w:rPr>
          <w:rFonts w:ascii="Times New Roman" w:eastAsia="Times New Roman" w:hAnsi="Times New Roman" w:cs="Times New Roman"/>
          <w:color w:val="000000"/>
        </w:rPr>
        <w:t xml:space="preserve"> could not afford and would only reduce medication errors in a small amount of hospitals.  I believe that a lot of our articles are relevant to our PICOT question and a lot of them are a great starting point for others to continue on with their research. </w:t>
      </w:r>
    </w:p>
    <w:p w:rsidR="006D4AC7" w:rsidRPr="006D4AC7" w:rsidRDefault="006D4AC7" w:rsidP="006D4AC7">
      <w:pPr>
        <w:spacing w:line="480" w:lineRule="auto"/>
        <w:ind w:firstLine="720"/>
        <w:rPr>
          <w:rFonts w:ascii="Times New Roman" w:eastAsia="Times New Roman" w:hAnsi="Times New Roman" w:cs="Times New Roman"/>
        </w:rPr>
      </w:pPr>
      <w:r w:rsidRPr="006D4AC7">
        <w:rPr>
          <w:rFonts w:ascii="Times New Roman" w:eastAsia="Times New Roman" w:hAnsi="Times New Roman" w:cs="Times New Roman"/>
          <w:color w:val="000000"/>
        </w:rPr>
        <w:t xml:space="preserve">Throughout the appraisal process all of the team members agreed upon what articles we thought were the best to support our PICOT question. It was important to our group that we would have an article that would resemble relevance and validity. Based off of our articles the nursing implication to reduce medication errors is to decrease the amount of distractions that could interfere with the nurse while administering medication. The finding within our articles are in line with current policies within hospitals and within the procedures in practice. We found articles that allow hospitals to provide strategies that are not high in cost and that work effectively to reduce medication errors. </w:t>
      </w:r>
    </w:p>
    <w:p w:rsidR="006D4AC7" w:rsidRPr="006D4AC7" w:rsidRDefault="006D4AC7" w:rsidP="006D4AC7">
      <w:pPr>
        <w:rPr>
          <w:rFonts w:ascii="Times New Roman" w:eastAsia="Times New Roman" w:hAnsi="Times New Roman" w:cs="Times New Roman"/>
        </w:rPr>
      </w:pPr>
    </w:p>
    <w:p w:rsidR="006D4AC7" w:rsidRPr="006D4AC7" w:rsidRDefault="006D4AC7" w:rsidP="006D4AC7">
      <w:pPr>
        <w:rPr>
          <w:rFonts w:ascii="Times New Roman" w:eastAsia="Times New Roman" w:hAnsi="Times New Roman" w:cs="Times New Roman"/>
        </w:rPr>
      </w:pPr>
      <w:r w:rsidRPr="006D4AC7">
        <w:rPr>
          <w:rFonts w:ascii="Arial" w:eastAsia="Times New Roman" w:hAnsi="Arial" w:cs="Arial"/>
          <w:b/>
          <w:bCs/>
          <w:color w:val="000000"/>
        </w:rPr>
        <w:t>Applying Evidence:</w:t>
      </w:r>
    </w:p>
    <w:p w:rsidR="006D4AC7" w:rsidRPr="006D4AC7" w:rsidRDefault="006D4AC7" w:rsidP="006D4AC7">
      <w:pPr>
        <w:rPr>
          <w:rFonts w:ascii="Times New Roman" w:eastAsia="Times New Roman" w:hAnsi="Times New Roman" w:cs="Times New Roman"/>
        </w:rPr>
      </w:pPr>
      <w:r w:rsidRPr="006D4AC7">
        <w:rPr>
          <w:rFonts w:ascii="Arial" w:eastAsia="Times New Roman" w:hAnsi="Arial" w:cs="Arial"/>
          <w:b/>
          <w:bCs/>
          <w:color w:val="000000"/>
        </w:rPr>
        <w:t>Describe (in detail) one EBP practice implementation strategy utilizing your</w:t>
      </w:r>
    </w:p>
    <w:p w:rsidR="006D4AC7" w:rsidRPr="006D4AC7" w:rsidRDefault="006D4AC7" w:rsidP="006D4AC7">
      <w:pPr>
        <w:rPr>
          <w:rFonts w:ascii="Times New Roman" w:eastAsia="Times New Roman" w:hAnsi="Times New Roman" w:cs="Times New Roman"/>
        </w:rPr>
      </w:pPr>
      <w:r w:rsidRPr="006D4AC7">
        <w:rPr>
          <w:rFonts w:ascii="Arial" w:eastAsia="Times New Roman" w:hAnsi="Arial" w:cs="Arial"/>
          <w:b/>
          <w:bCs/>
          <w:color w:val="000000"/>
        </w:rPr>
        <w:t>findings from this project. This is your chance to get creative and imagine how</w:t>
      </w:r>
    </w:p>
    <w:p w:rsidR="006D4AC7" w:rsidRPr="006D4AC7" w:rsidRDefault="006D4AC7" w:rsidP="006D4AC7">
      <w:pPr>
        <w:rPr>
          <w:rFonts w:ascii="Times New Roman" w:eastAsia="Times New Roman" w:hAnsi="Times New Roman" w:cs="Times New Roman"/>
        </w:rPr>
      </w:pPr>
      <w:r w:rsidRPr="006D4AC7">
        <w:rPr>
          <w:rFonts w:ascii="Arial" w:eastAsia="Times New Roman" w:hAnsi="Arial" w:cs="Arial"/>
          <w:b/>
          <w:bCs/>
          <w:color w:val="000000"/>
        </w:rPr>
        <w:t>you would change nursing practice! Describe how your group will educate</w:t>
      </w:r>
    </w:p>
    <w:p w:rsidR="006D4AC7" w:rsidRPr="006D4AC7" w:rsidRDefault="006D4AC7" w:rsidP="006D4AC7">
      <w:pPr>
        <w:rPr>
          <w:rFonts w:ascii="Times New Roman" w:eastAsia="Times New Roman" w:hAnsi="Times New Roman" w:cs="Times New Roman"/>
        </w:rPr>
      </w:pPr>
      <w:r w:rsidRPr="006D4AC7">
        <w:rPr>
          <w:rFonts w:ascii="Arial" w:eastAsia="Times New Roman" w:hAnsi="Arial" w:cs="Arial"/>
          <w:b/>
          <w:bCs/>
          <w:color w:val="000000"/>
        </w:rPr>
        <w:t>nurses in your unit, community, or health care system in order to have them</w:t>
      </w:r>
    </w:p>
    <w:p w:rsidR="006D4AC7" w:rsidRPr="006D4AC7" w:rsidRDefault="006D4AC7" w:rsidP="006D4AC7">
      <w:pPr>
        <w:rPr>
          <w:rFonts w:ascii="Times New Roman" w:eastAsia="Times New Roman" w:hAnsi="Times New Roman" w:cs="Times New Roman"/>
        </w:rPr>
      </w:pPr>
      <w:r w:rsidRPr="006D4AC7">
        <w:rPr>
          <w:rFonts w:ascii="Arial" w:eastAsia="Times New Roman" w:hAnsi="Arial" w:cs="Arial"/>
          <w:b/>
          <w:bCs/>
          <w:color w:val="000000"/>
        </w:rPr>
        <w:lastRenderedPageBreak/>
        <w:t>adjust practice to match EBP guidelines. Include commentary on:</w:t>
      </w:r>
    </w:p>
    <w:p w:rsidR="006D4AC7" w:rsidRPr="006D4AC7" w:rsidRDefault="006D4AC7" w:rsidP="006D4AC7">
      <w:pPr>
        <w:rPr>
          <w:rFonts w:ascii="Times New Roman" w:eastAsia="Times New Roman" w:hAnsi="Times New Roman" w:cs="Times New Roman"/>
        </w:rPr>
      </w:pPr>
      <w:r w:rsidRPr="006D4AC7">
        <w:rPr>
          <w:rFonts w:ascii="Arial" w:eastAsia="Times New Roman" w:hAnsi="Arial" w:cs="Arial"/>
          <w:b/>
          <w:bCs/>
          <w:color w:val="000000"/>
        </w:rPr>
        <w:t>What challenges/barriers do you anticipate?</w:t>
      </w:r>
    </w:p>
    <w:p w:rsidR="006D4AC7" w:rsidRPr="006D4AC7" w:rsidRDefault="006D4AC7" w:rsidP="006D4AC7">
      <w:pPr>
        <w:rPr>
          <w:rFonts w:ascii="Times New Roman" w:eastAsia="Times New Roman" w:hAnsi="Times New Roman" w:cs="Times New Roman"/>
        </w:rPr>
      </w:pPr>
      <w:r w:rsidRPr="006D4AC7">
        <w:rPr>
          <w:rFonts w:ascii="Arial" w:eastAsia="Times New Roman" w:hAnsi="Arial" w:cs="Arial"/>
          <w:b/>
          <w:bCs/>
          <w:color w:val="000000"/>
        </w:rPr>
        <w:t>What strategies will be used to overcome barriers?</w:t>
      </w:r>
    </w:p>
    <w:p w:rsidR="006D4AC7" w:rsidRPr="006D4AC7" w:rsidRDefault="006D4AC7" w:rsidP="006D4AC7">
      <w:pPr>
        <w:rPr>
          <w:rFonts w:ascii="Times New Roman" w:eastAsia="Times New Roman" w:hAnsi="Times New Roman" w:cs="Times New Roman"/>
        </w:rPr>
      </w:pPr>
      <w:r w:rsidRPr="006D4AC7">
        <w:rPr>
          <w:rFonts w:ascii="Arial" w:eastAsia="Times New Roman" w:hAnsi="Arial" w:cs="Arial"/>
          <w:b/>
          <w:bCs/>
          <w:color w:val="000000"/>
        </w:rPr>
        <w:t>What resources will be needed to complete this task?</w:t>
      </w:r>
    </w:p>
    <w:p w:rsidR="006D4AC7" w:rsidRPr="006D4AC7" w:rsidRDefault="006D4AC7" w:rsidP="006D4AC7">
      <w:pPr>
        <w:rPr>
          <w:rFonts w:ascii="Times New Roman" w:eastAsia="Times New Roman" w:hAnsi="Times New Roman" w:cs="Times New Roman"/>
        </w:rPr>
      </w:pPr>
      <w:r w:rsidRPr="006D4AC7">
        <w:rPr>
          <w:rFonts w:ascii="Arial" w:eastAsia="Times New Roman" w:hAnsi="Arial" w:cs="Arial"/>
          <w:b/>
          <w:bCs/>
          <w:color w:val="000000"/>
        </w:rPr>
        <w:t>What can you do now to make this change sustainable?</w:t>
      </w:r>
    </w:p>
    <w:p w:rsidR="006D4AC7" w:rsidRPr="006D4AC7" w:rsidRDefault="006D4AC7" w:rsidP="006D4AC7">
      <w:pPr>
        <w:rPr>
          <w:rFonts w:ascii="Times New Roman" w:eastAsia="Times New Roman" w:hAnsi="Times New Roman" w:cs="Times New Roman"/>
        </w:rPr>
      </w:pPr>
      <w:r w:rsidRPr="006D4AC7">
        <w:rPr>
          <w:rFonts w:ascii="Arial" w:eastAsia="Times New Roman" w:hAnsi="Arial" w:cs="Arial"/>
          <w:b/>
          <w:bCs/>
          <w:color w:val="000000"/>
        </w:rPr>
        <w:t>How will you evaluate your implementation strategy?</w:t>
      </w:r>
    </w:p>
    <w:p w:rsidR="006D4AC7" w:rsidRPr="006D4AC7" w:rsidRDefault="006D4AC7" w:rsidP="006D4AC7">
      <w:pPr>
        <w:rPr>
          <w:rFonts w:ascii="Times New Roman" w:eastAsia="Times New Roman" w:hAnsi="Times New Roman" w:cs="Times New Roman"/>
        </w:rPr>
      </w:pPr>
      <w:r w:rsidRPr="006D4AC7">
        <w:rPr>
          <w:rFonts w:ascii="Arial" w:eastAsia="Times New Roman" w:hAnsi="Arial" w:cs="Arial"/>
          <w:b/>
          <w:bCs/>
          <w:color w:val="000000"/>
        </w:rPr>
        <w:t>What will you do with that evaluation data?</w:t>
      </w:r>
    </w:p>
    <w:p w:rsidR="006D4AC7" w:rsidRPr="006D4AC7" w:rsidRDefault="006D4AC7" w:rsidP="006D4AC7">
      <w:pPr>
        <w:rPr>
          <w:rFonts w:ascii="Times New Roman" w:eastAsia="Times New Roman" w:hAnsi="Times New Roman" w:cs="Times New Roman"/>
        </w:rPr>
      </w:pPr>
      <w:r w:rsidRPr="006D4AC7">
        <w:rPr>
          <w:rFonts w:ascii="Arial" w:eastAsia="Times New Roman" w:hAnsi="Arial" w:cs="Arial"/>
          <w:b/>
          <w:bCs/>
          <w:color w:val="000000"/>
        </w:rPr>
        <w:t>Your concluding paragraph should include potential next steps for the EBP</w:t>
      </w:r>
    </w:p>
    <w:p w:rsidR="006D4AC7" w:rsidRPr="006D4AC7" w:rsidRDefault="006D4AC7" w:rsidP="006D4AC7">
      <w:pPr>
        <w:rPr>
          <w:rFonts w:ascii="Times New Roman" w:eastAsia="Times New Roman" w:hAnsi="Times New Roman" w:cs="Times New Roman"/>
        </w:rPr>
      </w:pPr>
      <w:r w:rsidRPr="006D4AC7">
        <w:rPr>
          <w:rFonts w:ascii="Arial" w:eastAsia="Times New Roman" w:hAnsi="Arial" w:cs="Arial"/>
          <w:b/>
          <w:bCs/>
          <w:color w:val="000000"/>
        </w:rPr>
        <w:t>practice implementation strategy (hint: What are the seven steps of EBP?)</w:t>
      </w:r>
    </w:p>
    <w:p w:rsidR="006D4AC7" w:rsidRPr="006D4AC7" w:rsidRDefault="006D4AC7" w:rsidP="006D4AC7">
      <w:pPr>
        <w:rPr>
          <w:rFonts w:ascii="Times New Roman" w:eastAsia="Times New Roman" w:hAnsi="Times New Roman" w:cs="Times New Roman"/>
        </w:rPr>
      </w:pPr>
      <w:r w:rsidRPr="006D4AC7">
        <w:rPr>
          <w:rFonts w:ascii="Arial" w:eastAsia="Times New Roman" w:hAnsi="Arial" w:cs="Arial"/>
          <w:b/>
          <w:bCs/>
          <w:color w:val="000000"/>
        </w:rPr>
        <w:t>Questions to consider: Will this be a change to current practice guidelines?</w:t>
      </w:r>
    </w:p>
    <w:p w:rsidR="006D4AC7" w:rsidRPr="006D4AC7" w:rsidRDefault="006D4AC7" w:rsidP="006D4AC7">
      <w:pPr>
        <w:rPr>
          <w:rFonts w:ascii="Times New Roman" w:eastAsia="Times New Roman" w:hAnsi="Times New Roman" w:cs="Times New Roman"/>
        </w:rPr>
      </w:pPr>
      <w:r w:rsidRPr="006D4AC7">
        <w:rPr>
          <w:rFonts w:ascii="Arial" w:eastAsia="Times New Roman" w:hAnsi="Arial" w:cs="Arial"/>
          <w:b/>
          <w:bCs/>
          <w:color w:val="000000"/>
        </w:rPr>
        <w:t>How might you propose those changes (i.e., how can nurses change</w:t>
      </w:r>
    </w:p>
    <w:p w:rsidR="006D4AC7" w:rsidRPr="006D4AC7" w:rsidRDefault="006D4AC7" w:rsidP="006D4AC7">
      <w:pPr>
        <w:rPr>
          <w:rFonts w:ascii="Times New Roman" w:eastAsia="Times New Roman" w:hAnsi="Times New Roman" w:cs="Times New Roman"/>
        </w:rPr>
      </w:pPr>
      <w:r w:rsidRPr="006D4AC7">
        <w:rPr>
          <w:rFonts w:ascii="Arial" w:eastAsia="Times New Roman" w:hAnsi="Arial" w:cs="Arial"/>
          <w:b/>
          <w:bCs/>
          <w:color w:val="000000"/>
        </w:rPr>
        <w:t>guidelines in his/her agency/community)? What is being taught in nursing</w:t>
      </w:r>
    </w:p>
    <w:p w:rsidR="006D4AC7" w:rsidRPr="006D4AC7" w:rsidRDefault="006D4AC7" w:rsidP="006D4AC7">
      <w:pPr>
        <w:rPr>
          <w:rFonts w:ascii="Times New Roman" w:eastAsia="Times New Roman" w:hAnsi="Times New Roman" w:cs="Times New Roman"/>
        </w:rPr>
      </w:pPr>
      <w:r w:rsidRPr="006D4AC7">
        <w:rPr>
          <w:rFonts w:ascii="Arial" w:eastAsia="Times New Roman" w:hAnsi="Arial" w:cs="Arial"/>
          <w:b/>
          <w:bCs/>
          <w:color w:val="000000"/>
        </w:rPr>
        <w:t>schools? Does the nursing curriculum match what EBP says? Who are your</w:t>
      </w:r>
    </w:p>
    <w:p w:rsidR="006D4AC7" w:rsidRPr="006D4AC7" w:rsidRDefault="006D4AC7" w:rsidP="006D4AC7">
      <w:pPr>
        <w:rPr>
          <w:rFonts w:ascii="Times New Roman" w:eastAsia="Times New Roman" w:hAnsi="Times New Roman" w:cs="Times New Roman"/>
        </w:rPr>
      </w:pPr>
      <w:r w:rsidRPr="006D4AC7">
        <w:rPr>
          <w:rFonts w:ascii="Arial" w:eastAsia="Times New Roman" w:hAnsi="Arial" w:cs="Arial"/>
          <w:b/>
          <w:bCs/>
          <w:color w:val="000000"/>
        </w:rPr>
        <w:t>stakeholders? What evidence would you present to each stakeholder group?</w:t>
      </w:r>
    </w:p>
    <w:p w:rsidR="006D4AC7" w:rsidRPr="006D4AC7" w:rsidRDefault="006D4AC7" w:rsidP="006D4AC7">
      <w:pPr>
        <w:rPr>
          <w:rFonts w:ascii="Times New Roman" w:eastAsia="Times New Roman" w:hAnsi="Times New Roman" w:cs="Times New Roman"/>
        </w:rPr>
      </w:pPr>
    </w:p>
    <w:p w:rsidR="006D4AC7" w:rsidRPr="006D4AC7" w:rsidRDefault="006D4AC7" w:rsidP="006D4AC7">
      <w:pPr>
        <w:spacing w:line="480" w:lineRule="auto"/>
        <w:rPr>
          <w:rFonts w:ascii="Times New Roman" w:eastAsia="Times New Roman" w:hAnsi="Times New Roman" w:cs="Times New Roman"/>
        </w:rPr>
      </w:pPr>
      <w:r w:rsidRPr="006D4AC7">
        <w:rPr>
          <w:rFonts w:ascii="Arial" w:eastAsia="Times New Roman" w:hAnsi="Arial" w:cs="Arial"/>
          <w:b/>
          <w:bCs/>
          <w:color w:val="000000"/>
          <w:sz w:val="22"/>
          <w:szCs w:val="22"/>
          <w:u w:val="single"/>
        </w:rPr>
        <w:t xml:space="preserve">Applying Evidence: Anna &amp; Luis </w:t>
      </w:r>
    </w:p>
    <w:p w:rsidR="006D4AC7" w:rsidRPr="006D4AC7" w:rsidRDefault="006D4AC7" w:rsidP="006D4AC7">
      <w:pPr>
        <w:rPr>
          <w:rFonts w:ascii="Times New Roman" w:eastAsia="Times New Roman" w:hAnsi="Times New Roman" w:cs="Times New Roman"/>
        </w:rPr>
      </w:pPr>
    </w:p>
    <w:p w:rsidR="006D4AC7" w:rsidRPr="006D4AC7" w:rsidRDefault="006D4AC7" w:rsidP="006D4AC7">
      <w:pPr>
        <w:spacing w:line="480" w:lineRule="auto"/>
        <w:ind w:firstLine="720"/>
        <w:rPr>
          <w:rFonts w:ascii="Times New Roman" w:eastAsia="Times New Roman" w:hAnsi="Times New Roman" w:cs="Times New Roman"/>
        </w:rPr>
      </w:pPr>
      <w:r w:rsidRPr="006D4AC7">
        <w:rPr>
          <w:rFonts w:ascii="Arial" w:eastAsia="Times New Roman" w:hAnsi="Arial" w:cs="Arial"/>
          <w:color w:val="000000"/>
          <w:sz w:val="22"/>
          <w:szCs w:val="22"/>
        </w:rPr>
        <w:t xml:space="preserve">Through research, we noticed a common issue around medication errors was lack of communication. Therefore, our focal objective to implement the outcomes of our project is administration education. A suitable approach would be to educate management in the facilities and provide them with the opportunity to take action and allow the information to then trickle down to the health care providers. This is the most reasonable approach for the issue, as it is clear to see that when medication errors occur, the best practice is prevention which starts at an administrative level with policy changes. Many of the preventative measures that can be taken depend simply on the environment in which medications are prepared and administered. </w:t>
      </w:r>
    </w:p>
    <w:p w:rsidR="006D4AC7" w:rsidRPr="006D4AC7" w:rsidRDefault="006D4AC7" w:rsidP="006D4AC7">
      <w:pPr>
        <w:spacing w:line="480" w:lineRule="auto"/>
        <w:ind w:firstLine="720"/>
        <w:rPr>
          <w:rFonts w:ascii="Times New Roman" w:eastAsia="Times New Roman" w:hAnsi="Times New Roman" w:cs="Times New Roman"/>
        </w:rPr>
      </w:pPr>
      <w:r w:rsidRPr="006D4AC7">
        <w:rPr>
          <w:rFonts w:ascii="Arial" w:eastAsia="Times New Roman" w:hAnsi="Arial" w:cs="Arial"/>
          <w:color w:val="000000"/>
          <w:sz w:val="22"/>
          <w:szCs w:val="22"/>
        </w:rPr>
        <w:t xml:space="preserve">Changing the environment in which nurses and doctors operate in, is not in the scope of practice for them specifically, but something that management can change and dictate to suit the needs of the facility to better care for patients. For example, if we were to implement the rule of red tape surrounding medication stations and calling that area a “silent zone”, there is a greater chance of adherence by staff as there would be if we simply stated that while health care providers are drawing up medications, they should not be having conversations with others. If actions are taken by management, and red tape is placed surrounding the medication cart, there is a visual reminder every single time that a nurse goes to give medications. </w:t>
      </w:r>
      <w:r w:rsidRPr="006D4AC7">
        <w:rPr>
          <w:rFonts w:ascii="Arial" w:eastAsia="Times New Roman" w:hAnsi="Arial" w:cs="Arial"/>
          <w:color w:val="000000"/>
          <w:sz w:val="22"/>
          <w:szCs w:val="22"/>
        </w:rPr>
        <w:lastRenderedPageBreak/>
        <w:t xml:space="preserve">However, red </w:t>
      </w:r>
      <w:proofErr w:type="gramStart"/>
      <w:r w:rsidRPr="006D4AC7">
        <w:rPr>
          <w:rFonts w:ascii="Arial" w:eastAsia="Times New Roman" w:hAnsi="Arial" w:cs="Arial"/>
          <w:color w:val="000000"/>
          <w:sz w:val="22"/>
          <w:szCs w:val="22"/>
        </w:rPr>
        <w:t>tape  could</w:t>
      </w:r>
      <w:proofErr w:type="gramEnd"/>
      <w:r w:rsidRPr="006D4AC7">
        <w:rPr>
          <w:rFonts w:ascii="Arial" w:eastAsia="Times New Roman" w:hAnsi="Arial" w:cs="Arial"/>
          <w:color w:val="000000"/>
          <w:sz w:val="22"/>
          <w:szCs w:val="22"/>
        </w:rPr>
        <w:t xml:space="preserve"> contribute to bacteria growth and transmission of disease within the hospital. Perhaps, the box could be painted to decrease the chance of bacteria growth or another strategy could be implemented to decrease medication errors. Another great implementation strategy would be having a requirement for all medical facilities which pass medications to have an electronic medication cart such as the PYXIS. As shows in our research, these measures greatly help to decrease the issue presented by medication errors.</w:t>
      </w:r>
    </w:p>
    <w:p w:rsidR="006D4AC7" w:rsidRPr="006D4AC7" w:rsidRDefault="006D4AC7" w:rsidP="006D4AC7">
      <w:pPr>
        <w:spacing w:line="480" w:lineRule="auto"/>
        <w:rPr>
          <w:rFonts w:ascii="Times New Roman" w:eastAsia="Times New Roman" w:hAnsi="Times New Roman" w:cs="Times New Roman"/>
        </w:rPr>
      </w:pPr>
      <w:r w:rsidRPr="006D4AC7">
        <w:rPr>
          <w:rFonts w:ascii="Arial" w:eastAsia="Times New Roman" w:hAnsi="Arial" w:cs="Arial"/>
          <w:color w:val="000000"/>
          <w:sz w:val="22"/>
          <w:szCs w:val="22"/>
        </w:rPr>
        <w:t xml:space="preserve"> </w:t>
      </w:r>
      <w:r w:rsidRPr="006D4AC7">
        <w:rPr>
          <w:rFonts w:ascii="Arial" w:eastAsia="Times New Roman" w:hAnsi="Arial" w:cs="Arial"/>
          <w:color w:val="000000"/>
          <w:sz w:val="22"/>
          <w:szCs w:val="22"/>
        </w:rPr>
        <w:tab/>
        <w:t xml:space="preserve">As with any implementation strategy, there are many barriers standing in the way of success. For example, not all management may feel that there is a need to bring down medication errors to begin with. When facilities have a </w:t>
      </w:r>
      <w:proofErr w:type="gramStart"/>
      <w:r w:rsidRPr="006D4AC7">
        <w:rPr>
          <w:rFonts w:ascii="Arial" w:eastAsia="Times New Roman" w:hAnsi="Arial" w:cs="Arial"/>
          <w:color w:val="000000"/>
          <w:sz w:val="22"/>
          <w:szCs w:val="22"/>
        </w:rPr>
        <w:t>zero tolerance</w:t>
      </w:r>
      <w:proofErr w:type="gramEnd"/>
      <w:r w:rsidRPr="006D4AC7">
        <w:rPr>
          <w:rFonts w:ascii="Arial" w:eastAsia="Times New Roman" w:hAnsi="Arial" w:cs="Arial"/>
          <w:color w:val="000000"/>
          <w:sz w:val="22"/>
          <w:szCs w:val="22"/>
        </w:rPr>
        <w:t xml:space="preserve"> policy for medication errors, we can see how this greatly increases the ambition for management to develop new strategies to reach their goal, however, when a facility is happy with a 3% medication error rate, this is a problem as management may not feel that there is much need to focus on bridging those 3%. A challenge </w:t>
      </w:r>
      <w:proofErr w:type="gramStart"/>
      <w:r w:rsidRPr="006D4AC7">
        <w:rPr>
          <w:rFonts w:ascii="Arial" w:eastAsia="Times New Roman" w:hAnsi="Arial" w:cs="Arial"/>
          <w:color w:val="000000"/>
          <w:sz w:val="22"/>
          <w:szCs w:val="22"/>
        </w:rPr>
        <w:t>in regards to</w:t>
      </w:r>
      <w:proofErr w:type="gramEnd"/>
      <w:r w:rsidRPr="006D4AC7">
        <w:rPr>
          <w:rFonts w:ascii="Arial" w:eastAsia="Times New Roman" w:hAnsi="Arial" w:cs="Arial"/>
          <w:color w:val="000000"/>
          <w:sz w:val="22"/>
          <w:szCs w:val="22"/>
        </w:rPr>
        <w:t xml:space="preserve"> acquiring electronic medication carts is finances and budget available to these facilities. Many facilities with few patients or few medications may feel that these carts are not wise for their facilities or may simply be unable to afford them.</w:t>
      </w:r>
    </w:p>
    <w:p w:rsidR="006D4AC7" w:rsidRPr="006D4AC7" w:rsidRDefault="006D4AC7" w:rsidP="006D4AC7">
      <w:pPr>
        <w:spacing w:line="480" w:lineRule="auto"/>
        <w:ind w:firstLine="720"/>
        <w:rPr>
          <w:rFonts w:ascii="Times New Roman" w:eastAsia="Times New Roman" w:hAnsi="Times New Roman" w:cs="Times New Roman"/>
        </w:rPr>
      </w:pPr>
      <w:r w:rsidRPr="006D4AC7">
        <w:rPr>
          <w:rFonts w:ascii="Arial" w:eastAsia="Times New Roman" w:hAnsi="Arial" w:cs="Arial"/>
          <w:color w:val="000000"/>
          <w:sz w:val="22"/>
          <w:szCs w:val="22"/>
        </w:rPr>
        <w:t>When these barriers are facing the solution to such a vital problem in healthcare, certain solutions should be proposed to assist the facilities with overcoming these barriers. With the barrier of time or funding, it would be fun to develop various fundraising events over the course of a few months in order to gain enough funds to cover the cost of the project.</w:t>
      </w:r>
    </w:p>
    <w:p w:rsidR="006D4AC7" w:rsidRPr="006D4AC7" w:rsidRDefault="006D4AC7" w:rsidP="006D4AC7">
      <w:pPr>
        <w:spacing w:line="480" w:lineRule="auto"/>
        <w:ind w:firstLine="720"/>
        <w:rPr>
          <w:rFonts w:ascii="Times New Roman" w:eastAsia="Times New Roman" w:hAnsi="Times New Roman" w:cs="Times New Roman"/>
        </w:rPr>
      </w:pPr>
      <w:r w:rsidRPr="006D4AC7">
        <w:rPr>
          <w:rFonts w:ascii="Times New Roman" w:eastAsia="Times New Roman" w:hAnsi="Times New Roman" w:cs="Times New Roman"/>
          <w:color w:val="000000"/>
        </w:rPr>
        <w:t xml:space="preserve">According to Huey-Ming </w:t>
      </w:r>
      <w:proofErr w:type="spellStart"/>
      <w:r w:rsidRPr="006D4AC7">
        <w:rPr>
          <w:rFonts w:ascii="Times New Roman" w:eastAsia="Times New Roman" w:hAnsi="Times New Roman" w:cs="Times New Roman"/>
          <w:color w:val="000000"/>
        </w:rPr>
        <w:t>Tzeng</w:t>
      </w:r>
      <w:proofErr w:type="spellEnd"/>
      <w:r w:rsidRPr="006D4AC7">
        <w:rPr>
          <w:rFonts w:ascii="Times New Roman" w:eastAsia="Times New Roman" w:hAnsi="Times New Roman" w:cs="Times New Roman"/>
          <w:color w:val="000000"/>
        </w:rPr>
        <w:t xml:space="preserve">, Chang-Yi Yin, and Thomas E. </w:t>
      </w:r>
      <w:proofErr w:type="spellStart"/>
      <w:proofErr w:type="gramStart"/>
      <w:r w:rsidRPr="006D4AC7">
        <w:rPr>
          <w:rFonts w:ascii="Times New Roman" w:eastAsia="Times New Roman" w:hAnsi="Times New Roman" w:cs="Times New Roman"/>
          <w:color w:val="000000"/>
        </w:rPr>
        <w:t>Schneider,one</w:t>
      </w:r>
      <w:proofErr w:type="spellEnd"/>
      <w:proofErr w:type="gramEnd"/>
      <w:r w:rsidRPr="006D4AC7">
        <w:rPr>
          <w:rFonts w:ascii="Times New Roman" w:eastAsia="Times New Roman" w:hAnsi="Times New Roman" w:cs="Times New Roman"/>
          <w:color w:val="000000"/>
        </w:rPr>
        <w:t xml:space="preserve"> of the common factors that are influencing medication errors is communication which accounts for about 80% of medication </w:t>
      </w:r>
      <w:proofErr w:type="spellStart"/>
      <w:r w:rsidRPr="006D4AC7">
        <w:rPr>
          <w:rFonts w:ascii="Times New Roman" w:eastAsia="Times New Roman" w:hAnsi="Times New Roman" w:cs="Times New Roman"/>
          <w:color w:val="000000"/>
        </w:rPr>
        <w:t>errors.One</w:t>
      </w:r>
      <w:proofErr w:type="spellEnd"/>
      <w:r w:rsidRPr="006D4AC7">
        <w:rPr>
          <w:rFonts w:ascii="Times New Roman" w:eastAsia="Times New Roman" w:hAnsi="Times New Roman" w:cs="Times New Roman"/>
          <w:color w:val="000000"/>
        </w:rPr>
        <w:t xml:space="preserve"> of the strategies we can implement to help lower miscommunication with medication is one, not accept any verbal orders. It is easy to misinterpret what medication the health care provider is verbalizing if they’re in a crisis and are hurrying you to get medication. It also beneficial to have charted down what medication is needed so nurses </w:t>
      </w:r>
      <w:r w:rsidRPr="006D4AC7">
        <w:rPr>
          <w:rFonts w:ascii="Times New Roman" w:eastAsia="Times New Roman" w:hAnsi="Times New Roman" w:cs="Times New Roman"/>
          <w:color w:val="000000"/>
        </w:rPr>
        <w:lastRenderedPageBreak/>
        <w:t xml:space="preserve">can double check the label of the medication. For example, in between receiving the verbal order and the nurse making her way to draw up the medication they could be stopped by other nurses, patients, family members, and other health care professionals. So, by the time they make it back to the med room they could have another medication on their mind. </w:t>
      </w:r>
      <w:r w:rsidRPr="006D4AC7">
        <w:rPr>
          <w:rFonts w:ascii="Times New Roman" w:eastAsia="Times New Roman" w:hAnsi="Times New Roman" w:cs="Times New Roman"/>
          <w:color w:val="000000"/>
          <w:shd w:val="clear" w:color="auto" w:fill="00FFFF"/>
        </w:rPr>
        <w:t>Another possible interruption which relates to both nurses and nursing students occurs during clinical rotations. Having someone walking and talking to the nurse while they are on their way to pass medications is distracting and has the possibility of causing a medication error.</w:t>
      </w:r>
      <w:r w:rsidRPr="006D4AC7">
        <w:rPr>
          <w:rFonts w:ascii="Times New Roman" w:eastAsia="Times New Roman" w:hAnsi="Times New Roman" w:cs="Times New Roman"/>
          <w:color w:val="000000"/>
        </w:rPr>
        <w:t xml:space="preserve"> While interruptions occur so often during a nurse’s shift, our goal is to reduce medication errors in hospitals, we believe we can do this by implementing safety vests as part of the nursing culture at hospitals.</w:t>
      </w:r>
    </w:p>
    <w:p w:rsidR="006D4AC7" w:rsidRPr="006D4AC7" w:rsidRDefault="006D4AC7" w:rsidP="006D4AC7">
      <w:pPr>
        <w:spacing w:line="480" w:lineRule="auto"/>
        <w:rPr>
          <w:rFonts w:ascii="Times New Roman" w:eastAsia="Times New Roman" w:hAnsi="Times New Roman" w:cs="Times New Roman"/>
        </w:rPr>
      </w:pPr>
      <w:r w:rsidRPr="006D4AC7">
        <w:rPr>
          <w:rFonts w:ascii="Times New Roman" w:eastAsia="Times New Roman" w:hAnsi="Times New Roman" w:cs="Times New Roman"/>
          <w:color w:val="000000"/>
        </w:rPr>
        <w:t>Implementing safety vests that’s states, “Do Not Disturb the Nurse during Medication Administration”, in the hospitals and teaching staff about what is to be expected when nurses are wearing the vest, also what is expected of doctors and patients. Having signs hung up around the unit to remind staff, patients, family, and friends not interrupt the nurse while wearing the vest and administering medication. We also recommend having a sign in the patient’s room as one last reminder not to interrupt the nurse while administering medication. Having these constant reminders can make our change more sustainable rather than just having an education meeting alone about the changes, they are reminded of what is expected daily.  In Janet Tompkins McMahon study there had been nine medications errors prior to implementing safety vests, and after implementing safety vests only one medication error was reported. The error was committed when the nurse wasn’t wearing the safety vest. According to Janet T. McMahon, implementing safety vest strategy, reduced medication errors by 88% (McMahon, J. T., 2017).</w:t>
      </w:r>
    </w:p>
    <w:p w:rsidR="006D4AC7" w:rsidRPr="006D4AC7" w:rsidRDefault="006D4AC7" w:rsidP="006D4AC7">
      <w:pPr>
        <w:spacing w:line="480" w:lineRule="auto"/>
        <w:ind w:firstLine="720"/>
        <w:rPr>
          <w:rFonts w:ascii="Times New Roman" w:eastAsia="Times New Roman" w:hAnsi="Times New Roman" w:cs="Times New Roman"/>
        </w:rPr>
      </w:pPr>
      <w:r w:rsidRPr="006D4AC7">
        <w:rPr>
          <w:rFonts w:ascii="Times New Roman" w:eastAsia="Times New Roman" w:hAnsi="Times New Roman" w:cs="Times New Roman"/>
          <w:color w:val="000000"/>
        </w:rPr>
        <w:lastRenderedPageBreak/>
        <w:t xml:space="preserve">We will evaluate our implementation strategy by having a pre- and post- </w:t>
      </w:r>
      <w:proofErr w:type="gramStart"/>
      <w:r w:rsidRPr="006D4AC7">
        <w:rPr>
          <w:rFonts w:ascii="Times New Roman" w:eastAsia="Times New Roman" w:hAnsi="Times New Roman" w:cs="Times New Roman"/>
          <w:color w:val="000000"/>
        </w:rPr>
        <w:t>surveys  to</w:t>
      </w:r>
      <w:proofErr w:type="gramEnd"/>
      <w:r w:rsidRPr="006D4AC7">
        <w:rPr>
          <w:rFonts w:ascii="Times New Roman" w:eastAsia="Times New Roman" w:hAnsi="Times New Roman" w:cs="Times New Roman"/>
          <w:color w:val="000000"/>
        </w:rPr>
        <w:t xml:space="preserve"> evaluate qualitative data. The surveys will examine the health care providers feelings regarding utilizing the vests, efficacy, reactions, and barriers. Possible distractions while administering medications that nurses will be able to indicate in the survey include; telephone calls, interactions with patients and visitors, wrong dose, missing medications, physicians, external noise, emergency, and conversation. Quantitative data will also be examined to determine the number of medication errors before and after implementation of the vest. We will collect data and see if wearing safety vests and having signs will help reduce medication administration errors. With staff feedback we will see if staff prefer safety vests, adherence, and determine main distractions nurses experience. After data has been collected, we can assess and evaluate the efficacy of the implementation to determine if a better implementation strategy can be initiated to decrease errors and distractions at that time. We will also have monthly meetings with units to discuss findings, areas that could use improvement, and most importantly be able to see if patient safety improves. Providing times for meetings will also increase communication among health care providers within the unit. </w:t>
      </w:r>
    </w:p>
    <w:p w:rsidR="006D4AC7" w:rsidRPr="006D4AC7" w:rsidRDefault="006D4AC7" w:rsidP="006D4AC7">
      <w:pPr>
        <w:spacing w:line="480" w:lineRule="auto"/>
        <w:ind w:firstLine="720"/>
        <w:rPr>
          <w:rFonts w:ascii="Times New Roman" w:eastAsia="Times New Roman" w:hAnsi="Times New Roman" w:cs="Times New Roman"/>
        </w:rPr>
      </w:pPr>
      <w:r w:rsidRPr="006D4AC7">
        <w:rPr>
          <w:rFonts w:ascii="Times New Roman" w:eastAsia="Times New Roman" w:hAnsi="Times New Roman" w:cs="Times New Roman"/>
          <w:color w:val="000000"/>
        </w:rPr>
        <w:t xml:space="preserve">In order to make safety vets a part of the nursing practice we will emphasis incorporating this skill in nursing schooling. To incorporate wearing safety vests, students will be taught to wear the vest while giving medications and it will be enforced during medication validations in the lab. Most importantly we will strive to encourage nursing residency programs in all units to teach and reiterate wearing safety vests when handling medication. By making it a part nursing residency program it will show the importance of our goal to help nurses reduce medications errors and promoting patient safety. Our final goal for the project is to evolve from ‘change’ and making it a ‘norm’ at the hospital. We will engage our audience by explaining the benefits of </w:t>
      </w:r>
      <w:r w:rsidRPr="006D4AC7">
        <w:rPr>
          <w:rFonts w:ascii="Times New Roman" w:eastAsia="Times New Roman" w:hAnsi="Times New Roman" w:cs="Times New Roman"/>
          <w:color w:val="000000"/>
        </w:rPr>
        <w:lastRenderedPageBreak/>
        <w:t xml:space="preserve">safety vests and signage by stating the results of the survey and how they significantly lowered medication errors, and how </w:t>
      </w:r>
    </w:p>
    <w:p w:rsidR="006D4AC7" w:rsidRPr="006D4AC7" w:rsidRDefault="006D4AC7" w:rsidP="006D4AC7">
      <w:pPr>
        <w:spacing w:line="480" w:lineRule="auto"/>
        <w:rPr>
          <w:rFonts w:ascii="Times New Roman" w:eastAsia="Times New Roman" w:hAnsi="Times New Roman" w:cs="Times New Roman"/>
        </w:rPr>
      </w:pPr>
      <w:r w:rsidRPr="006D4AC7">
        <w:rPr>
          <w:rFonts w:ascii="Arial" w:eastAsia="Times New Roman" w:hAnsi="Arial" w:cs="Arial"/>
          <w:color w:val="000000"/>
        </w:rPr>
        <w:t xml:space="preserve"> </w:t>
      </w:r>
    </w:p>
    <w:p w:rsidR="006D4AC7" w:rsidRPr="006D4AC7" w:rsidRDefault="006D4AC7" w:rsidP="006D4AC7">
      <w:pPr>
        <w:spacing w:line="480" w:lineRule="auto"/>
        <w:rPr>
          <w:rFonts w:ascii="Times New Roman" w:eastAsia="Times New Roman" w:hAnsi="Times New Roman" w:cs="Times New Roman"/>
        </w:rPr>
      </w:pPr>
      <w:r w:rsidRPr="006D4AC7">
        <w:rPr>
          <w:rFonts w:ascii="Arial" w:eastAsia="Times New Roman" w:hAnsi="Arial" w:cs="Arial"/>
          <w:color w:val="000000"/>
        </w:rPr>
        <w:t xml:space="preserve"> </w:t>
      </w:r>
    </w:p>
    <w:p w:rsidR="006D4AC7" w:rsidRPr="006D4AC7" w:rsidRDefault="006D4AC7" w:rsidP="006D4AC7">
      <w:pPr>
        <w:spacing w:line="480" w:lineRule="auto"/>
        <w:rPr>
          <w:rFonts w:ascii="Times New Roman" w:eastAsia="Times New Roman" w:hAnsi="Times New Roman" w:cs="Times New Roman"/>
        </w:rPr>
      </w:pPr>
      <w:r w:rsidRPr="006D4AC7">
        <w:rPr>
          <w:rFonts w:ascii="Arial" w:eastAsia="Times New Roman" w:hAnsi="Arial" w:cs="Arial"/>
          <w:color w:val="000000"/>
        </w:rPr>
        <w:t xml:space="preserve"> </w:t>
      </w:r>
    </w:p>
    <w:p w:rsidR="006D4AC7" w:rsidRPr="006D4AC7" w:rsidRDefault="006D4AC7" w:rsidP="006D4AC7">
      <w:pPr>
        <w:spacing w:line="480" w:lineRule="auto"/>
        <w:rPr>
          <w:rFonts w:ascii="Times New Roman" w:eastAsia="Times New Roman" w:hAnsi="Times New Roman" w:cs="Times New Roman"/>
        </w:rPr>
      </w:pPr>
      <w:r w:rsidRPr="006D4AC7">
        <w:rPr>
          <w:rFonts w:ascii="Arial" w:eastAsia="Times New Roman" w:hAnsi="Arial" w:cs="Arial"/>
          <w:color w:val="000000"/>
        </w:rPr>
        <w:t xml:space="preserve"> </w:t>
      </w:r>
    </w:p>
    <w:p w:rsidR="006D4AC7" w:rsidRPr="006D4AC7" w:rsidRDefault="006D4AC7" w:rsidP="006D4AC7">
      <w:pPr>
        <w:spacing w:line="480" w:lineRule="auto"/>
        <w:rPr>
          <w:rFonts w:ascii="Times New Roman" w:eastAsia="Times New Roman" w:hAnsi="Times New Roman" w:cs="Times New Roman"/>
        </w:rPr>
      </w:pPr>
      <w:r w:rsidRPr="006D4AC7">
        <w:rPr>
          <w:rFonts w:ascii="Arial" w:eastAsia="Times New Roman" w:hAnsi="Arial" w:cs="Arial"/>
          <w:color w:val="000000"/>
        </w:rPr>
        <w:t xml:space="preserve"> </w:t>
      </w:r>
    </w:p>
    <w:p w:rsidR="006D4AC7" w:rsidRPr="006D4AC7" w:rsidRDefault="006D4AC7" w:rsidP="006D4AC7">
      <w:pPr>
        <w:jc w:val="center"/>
        <w:rPr>
          <w:rFonts w:ascii="Times New Roman" w:eastAsia="Times New Roman" w:hAnsi="Times New Roman" w:cs="Times New Roman"/>
        </w:rPr>
      </w:pPr>
      <w:r w:rsidRPr="006D4AC7">
        <w:rPr>
          <w:rFonts w:ascii="Arial" w:eastAsia="Times New Roman" w:hAnsi="Arial" w:cs="Arial"/>
          <w:b/>
          <w:bCs/>
          <w:color w:val="000000"/>
          <w:sz w:val="22"/>
          <w:szCs w:val="22"/>
          <w:u w:val="single"/>
          <w:shd w:val="clear" w:color="auto" w:fill="FFFF00"/>
        </w:rPr>
        <w:t>References</w:t>
      </w:r>
    </w:p>
    <w:p w:rsidR="006D4AC7" w:rsidRPr="006D4AC7" w:rsidRDefault="006D4AC7" w:rsidP="006D4AC7">
      <w:pPr>
        <w:rPr>
          <w:rFonts w:ascii="Times New Roman" w:eastAsia="Times New Roman" w:hAnsi="Times New Roman" w:cs="Times New Roman"/>
        </w:rPr>
      </w:pPr>
      <w:r w:rsidRPr="006D4AC7">
        <w:rPr>
          <w:rFonts w:ascii="Arial" w:eastAsia="Times New Roman" w:hAnsi="Arial" w:cs="Arial"/>
          <w:color w:val="000000"/>
          <w:sz w:val="22"/>
          <w:szCs w:val="22"/>
          <w:shd w:val="clear" w:color="auto" w:fill="FFFF00"/>
        </w:rPr>
        <w:t>Is this source of information good? (n.d.). Retrieved from</w:t>
      </w:r>
      <w:hyperlink r:id="rId5" w:history="1">
        <w:r w:rsidRPr="006D4AC7">
          <w:rPr>
            <w:rFonts w:ascii="Arial" w:eastAsia="Times New Roman" w:hAnsi="Arial" w:cs="Arial"/>
            <w:color w:val="000000"/>
            <w:sz w:val="22"/>
            <w:szCs w:val="22"/>
            <w:u w:val="single"/>
            <w:shd w:val="clear" w:color="auto" w:fill="FFFF00"/>
          </w:rPr>
          <w:t xml:space="preserve"> http://library.csuchico.edu/help/source-or-information-good</w:t>
        </w:r>
      </w:hyperlink>
    </w:p>
    <w:p w:rsidR="006D4AC7" w:rsidRPr="006D4AC7" w:rsidRDefault="006D4AC7" w:rsidP="006D4AC7">
      <w:pPr>
        <w:rPr>
          <w:rFonts w:ascii="Times New Roman" w:eastAsia="Times New Roman" w:hAnsi="Times New Roman" w:cs="Times New Roman"/>
        </w:rPr>
      </w:pPr>
    </w:p>
    <w:p w:rsidR="006D4AC7" w:rsidRPr="006D4AC7" w:rsidRDefault="006D4AC7" w:rsidP="006D4AC7">
      <w:pPr>
        <w:rPr>
          <w:rFonts w:ascii="Times New Roman" w:eastAsia="Times New Roman" w:hAnsi="Times New Roman" w:cs="Times New Roman"/>
        </w:rPr>
      </w:pPr>
      <w:r w:rsidRPr="006D4AC7">
        <w:rPr>
          <w:rFonts w:ascii="Times New Roman" w:eastAsia="Times New Roman" w:hAnsi="Times New Roman" w:cs="Times New Roman"/>
          <w:color w:val="333333"/>
        </w:rPr>
        <w:t xml:space="preserve">Agrawal, A. (2009). Medication errors: preventing using information technology systems. </w:t>
      </w:r>
      <w:r w:rsidRPr="006D4AC7">
        <w:rPr>
          <w:rFonts w:ascii="Times New Roman" w:eastAsia="Times New Roman" w:hAnsi="Times New Roman" w:cs="Times New Roman"/>
          <w:i/>
          <w:iCs/>
          <w:color w:val="333333"/>
        </w:rPr>
        <w:t>British Journal of Clinical Pharmacology</w:t>
      </w:r>
      <w:r w:rsidRPr="006D4AC7">
        <w:rPr>
          <w:rFonts w:ascii="Times New Roman" w:eastAsia="Times New Roman" w:hAnsi="Times New Roman" w:cs="Times New Roman"/>
          <w:color w:val="333333"/>
        </w:rPr>
        <w:t>, 67(6).</w:t>
      </w:r>
    </w:p>
    <w:p w:rsidR="006D4AC7" w:rsidRPr="006D4AC7" w:rsidRDefault="006D4AC7" w:rsidP="006D4AC7">
      <w:pPr>
        <w:rPr>
          <w:rFonts w:ascii="Times New Roman" w:eastAsia="Times New Roman" w:hAnsi="Times New Roman" w:cs="Times New Roman"/>
        </w:rPr>
      </w:pPr>
    </w:p>
    <w:p w:rsidR="006D4AC7" w:rsidRPr="006D4AC7" w:rsidRDefault="006D4AC7" w:rsidP="006D4AC7">
      <w:pPr>
        <w:rPr>
          <w:rFonts w:ascii="Times New Roman" w:eastAsia="Times New Roman" w:hAnsi="Times New Roman" w:cs="Times New Roman"/>
        </w:rPr>
      </w:pPr>
      <w:r w:rsidRPr="006D4AC7">
        <w:rPr>
          <w:rFonts w:ascii="Times New Roman" w:eastAsia="Times New Roman" w:hAnsi="Times New Roman" w:cs="Times New Roman"/>
          <w:color w:val="333333"/>
        </w:rPr>
        <w:t xml:space="preserve">Agyemang, R., &amp; While, A. (2010). Medication errors: types, causes and impact on nursing practice. </w:t>
      </w:r>
      <w:r w:rsidRPr="006D4AC7">
        <w:rPr>
          <w:rFonts w:ascii="Times New Roman" w:eastAsia="Times New Roman" w:hAnsi="Times New Roman" w:cs="Times New Roman"/>
          <w:i/>
          <w:iCs/>
          <w:color w:val="333333"/>
        </w:rPr>
        <w:t xml:space="preserve">British Journal </w:t>
      </w:r>
      <w:proofErr w:type="gramStart"/>
      <w:r w:rsidRPr="006D4AC7">
        <w:rPr>
          <w:rFonts w:ascii="Times New Roman" w:eastAsia="Times New Roman" w:hAnsi="Times New Roman" w:cs="Times New Roman"/>
          <w:i/>
          <w:iCs/>
          <w:color w:val="333333"/>
        </w:rPr>
        <w:t>Of</w:t>
      </w:r>
      <w:proofErr w:type="gramEnd"/>
      <w:r w:rsidRPr="006D4AC7">
        <w:rPr>
          <w:rFonts w:ascii="Times New Roman" w:eastAsia="Times New Roman" w:hAnsi="Times New Roman" w:cs="Times New Roman"/>
          <w:i/>
          <w:iCs/>
          <w:color w:val="333333"/>
        </w:rPr>
        <w:t xml:space="preserve"> Nursing</w:t>
      </w:r>
      <w:r w:rsidRPr="006D4AC7">
        <w:rPr>
          <w:rFonts w:ascii="Times New Roman" w:eastAsia="Times New Roman" w:hAnsi="Times New Roman" w:cs="Times New Roman"/>
          <w:color w:val="333333"/>
        </w:rPr>
        <w:t xml:space="preserve">, </w:t>
      </w:r>
      <w:r w:rsidRPr="006D4AC7">
        <w:rPr>
          <w:rFonts w:ascii="Times New Roman" w:eastAsia="Times New Roman" w:hAnsi="Times New Roman" w:cs="Times New Roman"/>
          <w:i/>
          <w:iCs/>
          <w:color w:val="333333"/>
        </w:rPr>
        <w:t>19</w:t>
      </w:r>
      <w:r w:rsidRPr="006D4AC7">
        <w:rPr>
          <w:rFonts w:ascii="Times New Roman" w:eastAsia="Times New Roman" w:hAnsi="Times New Roman" w:cs="Times New Roman"/>
          <w:color w:val="333333"/>
        </w:rPr>
        <w:t>(6), 380-385.</w:t>
      </w:r>
    </w:p>
    <w:p w:rsidR="006D4AC7" w:rsidRPr="006D4AC7" w:rsidRDefault="006D4AC7" w:rsidP="006D4AC7">
      <w:pPr>
        <w:rPr>
          <w:rFonts w:ascii="Times New Roman" w:eastAsia="Times New Roman" w:hAnsi="Times New Roman" w:cs="Times New Roman"/>
        </w:rPr>
      </w:pPr>
    </w:p>
    <w:p w:rsidR="005C48F0" w:rsidRDefault="00C54342"/>
    <w:sectPr w:rsidR="005C48F0" w:rsidSect="000A71B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Old Standard TT">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9959D6"/>
    <w:multiLevelType w:val="multilevel"/>
    <w:tmpl w:val="58E6D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4AC7"/>
    <w:rsid w:val="000A71B2"/>
    <w:rsid w:val="006D4AC7"/>
    <w:rsid w:val="00BA1CD7"/>
    <w:rsid w:val="00C54342"/>
    <w:rsid w:val="00D0219B"/>
    <w:rsid w:val="00E241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36F3AD2"/>
  <w14:defaultImageDpi w14:val="32767"/>
  <w15:chartTrackingRefBased/>
  <w15:docId w15:val="{EBFDEE54-2431-1743-A960-207E3E8326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D4AC7"/>
    <w:pPr>
      <w:spacing w:before="100" w:beforeAutospacing="1" w:after="100" w:afterAutospacing="1"/>
    </w:pPr>
    <w:rPr>
      <w:rFonts w:ascii="Times New Roman" w:eastAsia="Times New Roman" w:hAnsi="Times New Roman" w:cs="Times New Roman"/>
    </w:rPr>
  </w:style>
  <w:style w:type="character" w:customStyle="1" w:styleId="apple-tab-span">
    <w:name w:val="apple-tab-span"/>
    <w:basedOn w:val="DefaultParagraphFont"/>
    <w:rsid w:val="006D4AC7"/>
  </w:style>
  <w:style w:type="character" w:styleId="Hyperlink">
    <w:name w:val="Hyperlink"/>
    <w:basedOn w:val="DefaultParagraphFont"/>
    <w:uiPriority w:val="99"/>
    <w:semiHidden/>
    <w:unhideWhenUsed/>
    <w:rsid w:val="006D4AC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0735488">
      <w:bodyDiv w:val="1"/>
      <w:marLeft w:val="0"/>
      <w:marRight w:val="0"/>
      <w:marTop w:val="0"/>
      <w:marBottom w:val="0"/>
      <w:divBdr>
        <w:top w:val="none" w:sz="0" w:space="0" w:color="auto"/>
        <w:left w:val="none" w:sz="0" w:space="0" w:color="auto"/>
        <w:bottom w:val="none" w:sz="0" w:space="0" w:color="auto"/>
        <w:right w:val="none" w:sz="0" w:space="0" w:color="auto"/>
      </w:divBdr>
    </w:div>
    <w:div w:id="981890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library.csuchico.edu/help/source-or-information-good"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12</Pages>
  <Words>3354</Words>
  <Characters>19121</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Dacosta, Darren</dc:creator>
  <cp:keywords/>
  <dc:description/>
  <cp:lastModifiedBy>Dacosta, Darren</cp:lastModifiedBy>
  <cp:revision>1</cp:revision>
  <dcterms:created xsi:type="dcterms:W3CDTF">2018-06-12T19:07:00Z</dcterms:created>
  <dcterms:modified xsi:type="dcterms:W3CDTF">2018-06-12T20:33:00Z</dcterms:modified>
</cp:coreProperties>
</file>